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9" w:before="269"/>
        <w:ind w:firstLine="0" w:left="0" w:right="0"/>
        <w:jc w:val="center"/>
      </w:pPr>
      <w:r>
        <w:rPr>
          <w:b w:val="1"/>
        </w:rPr>
        <w:t>Памятка «Если Вы обнаружили подозрительный предмет»</w:t>
      </w:r>
    </w:p>
    <w:p w14:paraId="02000000">
      <w:pPr>
        <w:spacing w:after="269" w:before="269"/>
        <w:ind w:firstLine="0" w:left="0" w:right="0"/>
      </w:pPr>
      <w:r>
        <w:t>Заметив взрывоопасный предмет (гранату, снаряд, бомбу и т.п.), а также подозрительные предметы (оставленный пакет, коробку) не подходите близко к ним, позовите людей и попросите немедленно сообщить о находке в полицию.</w:t>
      </w:r>
    </w:p>
    <w:p w14:paraId="03000000">
      <w:pPr>
        <w:spacing w:after="269" w:before="269"/>
        <w:ind w:firstLine="0" w:left="0" w:right="0"/>
      </w:pPr>
      <w:r>
        <w:t>Организуйте охрану, оцепление этого предмета, не допускайте людей, не позволяйте им прикасаться к опасному предмету или пытаться обезвредить его.</w:t>
      </w:r>
    </w:p>
    <w:p w14:paraId="04000000">
      <w:pPr>
        <w:spacing w:after="269" w:before="269"/>
        <w:ind w:firstLine="0" w:left="0" w:right="0"/>
      </w:pPr>
      <w:r>
        <w:t>Исключите использование средств радиосвязи, мобильных телефонов, других радиосредств, способных вызвать срабатывание взрывателя.</w:t>
      </w:r>
    </w:p>
    <w:p w14:paraId="05000000">
      <w:pPr>
        <w:spacing w:after="269" w:before="269"/>
        <w:ind w:firstLine="0" w:left="0" w:right="0"/>
      </w:pPr>
      <w:r>
        <w:t>Внимание! </w:t>
      </w:r>
      <w:r>
        <w:t>Обезвреживание взрывоопасного предмета на месте его обнаружения производится только специалистами МВД, ФСБ, МЧС.</w:t>
      </w:r>
    </w:p>
    <w:p w14:paraId="06000000">
      <w:pPr>
        <w:spacing w:after="269" w:before="269"/>
        <w:ind w:firstLine="0" w:left="0" w:right="0"/>
        <w:jc w:val="center"/>
      </w:pPr>
      <w:r>
        <w:drawing>
          <wp:inline>
            <wp:extent cx="5067299" cy="320992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067299" cy="3209924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2024-05-11T03:10:17Z</dcterms:modified>
</cp:coreProperties>
</file>