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drawing>
          <wp:inline>
            <wp:extent cx="6791324" cy="9363074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791324" cy="936307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Пояснительная записка</w:t>
      </w:r>
    </w:p>
    <w:p w14:paraId="04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Рабочая программа по предмету «Изобразительное искусство» составлена в соответствии с адаптированной основной общеобразовательной программой образования обучающихся с легкой умственной отсталостью (интеллектуальными нарушениями); </w:t>
      </w:r>
      <w:r>
        <w:rPr>
          <w:rFonts w:ascii="Times New Roman" w:hAnsi="Times New Roman"/>
          <w:sz w:val="24"/>
        </w:rPr>
        <w:t>требованиями Федерального государственного образовательного стандарта образования обучающихся с умственной отсталостью (интеллектуальными нарушениями), и на основании следующих нормативно-правовых документов:</w:t>
      </w:r>
    </w:p>
    <w:p w14:paraId="05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1.Федеральный закон Российской Федерации от 29 </w:t>
      </w:r>
      <w:r>
        <w:rPr>
          <w:rFonts w:ascii="Times New Roman" w:hAnsi="Times New Roman"/>
          <w:sz w:val="24"/>
        </w:rPr>
        <w:t>декабря 2012 г. N 273-ФЗ "Об образовании в Российской Федерации".</w:t>
      </w:r>
    </w:p>
    <w:p w14:paraId="06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Приказ  Министерства образования и науки РФ от 19 декабря 2014 г. № 1599 – «Об утверждении федерального государственного образовательного стандарта образования обучающихся с умственной от</w:t>
      </w:r>
      <w:r>
        <w:rPr>
          <w:rFonts w:ascii="Times New Roman" w:hAnsi="Times New Roman"/>
          <w:sz w:val="24"/>
        </w:rPr>
        <w:t>сталостью (интеллектуальными нарушениями)».</w:t>
      </w:r>
    </w:p>
    <w:p w14:paraId="07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 </w:t>
      </w:r>
      <w:r>
        <w:rPr>
          <w:rFonts w:ascii="Times New Roman" w:hAnsi="Times New Roman"/>
          <w:sz w:val="24"/>
        </w:rPr>
        <w:t>СанПиН</w:t>
      </w:r>
      <w:r>
        <w:rPr>
          <w:rFonts w:ascii="Times New Roman" w:hAnsi="Times New Roman"/>
          <w:sz w:val="24"/>
        </w:rPr>
        <w:t xml:space="preserve"> 2.4.2.3286-15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</w:t>
      </w:r>
      <w:r>
        <w:rPr>
          <w:rFonts w:ascii="Times New Roman" w:hAnsi="Times New Roman"/>
          <w:sz w:val="24"/>
        </w:rPr>
        <w:t>ельным программам для обучающихся с ограниченными возможностями здоровья"</w:t>
      </w:r>
    </w:p>
    <w:p w14:paraId="08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Основой для разработки рабочей программы является авторская программа М. Ю. </w:t>
      </w:r>
      <w:r>
        <w:rPr>
          <w:rFonts w:ascii="Times New Roman" w:hAnsi="Times New Roman"/>
          <w:sz w:val="24"/>
        </w:rPr>
        <w:t>Рау</w:t>
      </w:r>
      <w:r>
        <w:rPr>
          <w:rFonts w:ascii="Times New Roman" w:hAnsi="Times New Roman"/>
          <w:sz w:val="24"/>
        </w:rPr>
        <w:t xml:space="preserve"> «Изобразительное искусство», из сборника программ специальных (коррекционных) общеобразовательных учре</w:t>
      </w:r>
      <w:r>
        <w:rPr>
          <w:rFonts w:ascii="Times New Roman" w:hAnsi="Times New Roman"/>
          <w:sz w:val="24"/>
        </w:rPr>
        <w:t xml:space="preserve">ждений VIII вида для 0-4 классов под редакцией И.М. </w:t>
      </w:r>
      <w:r>
        <w:rPr>
          <w:rFonts w:ascii="Times New Roman" w:hAnsi="Times New Roman"/>
          <w:sz w:val="24"/>
        </w:rPr>
        <w:t>Бга</w:t>
      </w:r>
      <w:r>
        <w:rPr>
          <w:rFonts w:ascii="Times New Roman" w:hAnsi="Times New Roman"/>
          <w:sz w:val="24"/>
        </w:rPr>
        <w:t>жноковой</w:t>
      </w:r>
      <w:r>
        <w:rPr>
          <w:rFonts w:ascii="Times New Roman" w:hAnsi="Times New Roman"/>
          <w:sz w:val="24"/>
        </w:rPr>
        <w:t xml:space="preserve"> – М.: Просвещение, 2023</w:t>
      </w:r>
      <w:r>
        <w:rPr>
          <w:rFonts w:ascii="Times New Roman" w:hAnsi="Times New Roman"/>
          <w:sz w:val="24"/>
        </w:rPr>
        <w:t>.</w:t>
      </w:r>
    </w:p>
    <w:p w14:paraId="09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ориентирована на учебник: «Изобразительное искусство. 4 класс</w:t>
      </w:r>
      <w:r>
        <w:rPr>
          <w:rFonts w:ascii="Times New Roman" w:hAnsi="Times New Roman"/>
          <w:sz w:val="24"/>
        </w:rPr>
        <w:t xml:space="preserve"> :</w:t>
      </w:r>
      <w:r>
        <w:rPr>
          <w:rFonts w:ascii="Times New Roman" w:hAnsi="Times New Roman"/>
          <w:sz w:val="24"/>
        </w:rPr>
        <w:t xml:space="preserve"> учебник для общеобразовательных организаций, реализующих адаптированные основные общеобразова</w:t>
      </w:r>
      <w:r>
        <w:rPr>
          <w:rFonts w:ascii="Times New Roman" w:hAnsi="Times New Roman"/>
          <w:sz w:val="24"/>
        </w:rPr>
        <w:t xml:space="preserve">тельные программы / М.Ю. </w:t>
      </w:r>
      <w:r>
        <w:rPr>
          <w:rFonts w:ascii="Times New Roman" w:hAnsi="Times New Roman"/>
          <w:sz w:val="24"/>
        </w:rPr>
        <w:t>Рау</w:t>
      </w:r>
      <w:r>
        <w:rPr>
          <w:rFonts w:ascii="Times New Roman" w:hAnsi="Times New Roman"/>
          <w:sz w:val="24"/>
        </w:rPr>
        <w:t>, М.А.</w:t>
      </w:r>
      <w:r>
        <w:rPr>
          <w:rFonts w:ascii="Times New Roman" w:hAnsi="Times New Roman"/>
          <w:sz w:val="24"/>
        </w:rPr>
        <w:t xml:space="preserve"> Зыкова. – М.: Просвещение, 2024</w:t>
      </w:r>
      <w:r>
        <w:rPr>
          <w:rFonts w:ascii="Times New Roman" w:hAnsi="Times New Roman"/>
          <w:sz w:val="24"/>
        </w:rPr>
        <w:t>».</w:t>
      </w:r>
    </w:p>
    <w:p w14:paraId="0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по изобразительному искусству составлена с учетом особенностей познавательной деятельности, эмоционально волевой регуляции, поведения младших школьников с умственной отсталостью</w:t>
      </w:r>
      <w:r>
        <w:rPr>
          <w:rFonts w:ascii="Times New Roman" w:hAnsi="Times New Roman"/>
          <w:sz w:val="24"/>
        </w:rPr>
        <w:t xml:space="preserve"> (интеллектуальными нарушениями), способствует формированию личности и воспитанию положительных навыков и привычек.</w:t>
      </w:r>
    </w:p>
    <w:p w14:paraId="0B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Основная </w:t>
      </w:r>
      <w:r>
        <w:rPr>
          <w:rFonts w:ascii="Times New Roman" w:hAnsi="Times New Roman"/>
          <w:b w:val="1"/>
          <w:sz w:val="24"/>
        </w:rPr>
        <w:t>цель</w:t>
      </w:r>
      <w:r>
        <w:rPr>
          <w:rFonts w:ascii="Times New Roman" w:hAnsi="Times New Roman"/>
          <w:sz w:val="24"/>
        </w:rPr>
        <w:t>: развитие у обучающихся эстетических чувств на основе знакомства с отдельными произведениями изобразительного, декоративно-при</w:t>
      </w:r>
      <w:r>
        <w:rPr>
          <w:rFonts w:ascii="Times New Roman" w:hAnsi="Times New Roman"/>
          <w:sz w:val="24"/>
        </w:rPr>
        <w:t>кладного и народного искусства; формирование изобразительных навыков и коррекция недостатков развития обучающихся с умственной отсталостью.</w:t>
      </w:r>
    </w:p>
    <w:p w14:paraId="0C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достижения поставленной цели на уроках изобразительного искусства решаются следующие </w:t>
      </w:r>
      <w:r>
        <w:rPr>
          <w:rFonts w:ascii="Times New Roman" w:hAnsi="Times New Roman"/>
          <w:b w:val="1"/>
          <w:sz w:val="24"/>
        </w:rPr>
        <w:t>задачи:</w:t>
      </w:r>
    </w:p>
    <w:p w14:paraId="0D000000">
      <w:pPr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развитие познавател</w:t>
      </w:r>
      <w:r>
        <w:rPr>
          <w:rFonts w:ascii="Times New Roman" w:hAnsi="Times New Roman"/>
          <w:sz w:val="24"/>
        </w:rPr>
        <w:t>ьной деятельности обучающихся путём совершенствования у них правильного восприятия формы, строения, величины, цвета предметов, их положения в пространстве;</w:t>
      </w:r>
    </w:p>
    <w:p w14:paraId="0E000000">
      <w:pPr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формирование умения находить в </w:t>
      </w:r>
      <w:r>
        <w:rPr>
          <w:rFonts w:ascii="Times New Roman" w:hAnsi="Times New Roman"/>
          <w:sz w:val="24"/>
        </w:rPr>
        <w:t>изображаемом</w:t>
      </w:r>
      <w:r>
        <w:rPr>
          <w:rFonts w:ascii="Times New Roman" w:hAnsi="Times New Roman"/>
          <w:sz w:val="24"/>
        </w:rPr>
        <w:t xml:space="preserve"> существенные признаки, устанавливать сходство и различие</w:t>
      </w:r>
      <w:r>
        <w:rPr>
          <w:rFonts w:ascii="Times New Roman" w:hAnsi="Times New Roman"/>
          <w:sz w:val="24"/>
        </w:rPr>
        <w:t xml:space="preserve"> между предметами;</w:t>
      </w:r>
    </w:p>
    <w:p w14:paraId="0F000000">
      <w:pPr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развитие у младших школьников аналитико-синтетической деятельности, умения сравнивать и обобщать;</w:t>
      </w:r>
    </w:p>
    <w:p w14:paraId="10000000">
      <w:pPr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совершенствование умения ориентироваться в задании, планировании работы;</w:t>
      </w:r>
    </w:p>
    <w:p w14:paraId="11000000">
      <w:pPr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исправление недостатков моторики и улучшение зрительно-двигательно</w:t>
      </w:r>
      <w:r>
        <w:rPr>
          <w:rFonts w:ascii="Times New Roman" w:hAnsi="Times New Roman"/>
          <w:sz w:val="24"/>
        </w:rPr>
        <w:t>й координации путём использования вариативных и многократно повторяющихся действий с применением разнообразного изобразительного материала;</w:t>
      </w:r>
    </w:p>
    <w:p w14:paraId="12000000">
      <w:pPr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формирование элементарных знаний основ реалистического рисунка; навыков рисования с натуры, по памяти, по представле</w:t>
      </w:r>
      <w:r>
        <w:rPr>
          <w:rFonts w:ascii="Times New Roman" w:hAnsi="Times New Roman"/>
          <w:sz w:val="24"/>
        </w:rPr>
        <w:t>нию, декоративного рисования;</w:t>
      </w:r>
    </w:p>
    <w:p w14:paraId="13000000">
      <w:pPr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развитие у учащихся эстетических чувств, умения видеть и понимать красивое;</w:t>
      </w:r>
    </w:p>
    <w:p w14:paraId="14000000">
      <w:pPr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ознакомление </w:t>
      </w:r>
      <w:r>
        <w:rPr>
          <w:rFonts w:ascii="Times New Roman" w:hAnsi="Times New Roman"/>
          <w:sz w:val="24"/>
        </w:rPr>
        <w:t>обучающихся</w:t>
      </w:r>
      <w:r>
        <w:rPr>
          <w:rFonts w:ascii="Times New Roman" w:hAnsi="Times New Roman"/>
          <w:sz w:val="24"/>
        </w:rPr>
        <w:t xml:space="preserve"> с лучшими произведениями изобразительного, декоративно-прикладного и народного искусства, скульптуры, архитектуры;</w:t>
      </w:r>
    </w:p>
    <w:p w14:paraId="15000000">
      <w:pPr>
        <w:numPr>
          <w:ilvl w:val="0"/>
          <w:numId w:val="1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расширение</w:t>
      </w:r>
      <w:r>
        <w:rPr>
          <w:rFonts w:ascii="Times New Roman" w:hAnsi="Times New Roman"/>
          <w:sz w:val="24"/>
        </w:rPr>
        <w:t xml:space="preserve"> и уточнение словарного запаса детей за счёт специальной лексики, совершенствование фразовой речи;</w:t>
      </w:r>
    </w:p>
    <w:p w14:paraId="16000000">
      <w:pPr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развитие у </w:t>
      </w:r>
      <w:r>
        <w:rPr>
          <w:rFonts w:ascii="Times New Roman" w:hAnsi="Times New Roman"/>
          <w:sz w:val="24"/>
        </w:rPr>
        <w:t>обучающихся</w:t>
      </w:r>
      <w:r>
        <w:rPr>
          <w:rFonts w:ascii="Times New Roman" w:hAnsi="Times New Roman"/>
          <w:sz w:val="24"/>
        </w:rPr>
        <w:t xml:space="preserve"> художественного вкуса, аккуратности, настойчивости и самостоятельности в работе;</w:t>
      </w:r>
    </w:p>
    <w:p w14:paraId="17000000">
      <w:pPr>
        <w:numPr>
          <w:ilvl w:val="0"/>
          <w:numId w:val="2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формирование интереса и любви к изобразительной деяте</w:t>
      </w:r>
      <w:r>
        <w:rPr>
          <w:rFonts w:ascii="Times New Roman" w:hAnsi="Times New Roman"/>
          <w:sz w:val="24"/>
        </w:rPr>
        <w:t>льности;</w:t>
      </w:r>
    </w:p>
    <w:p w14:paraId="18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Коррекционная направленность обучения в школе реализуется в процессе решения следующих коррекционных задач:</w:t>
      </w:r>
    </w:p>
    <w:p w14:paraId="19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 основных мыслительных операций (сравнения, обобщения, ориентации в пространстве, последовательности действий);</w:t>
      </w:r>
    </w:p>
    <w:p w14:paraId="1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 наглядно-действенного, н</w:t>
      </w:r>
      <w:r>
        <w:rPr>
          <w:rFonts w:ascii="Times New Roman" w:hAnsi="Times New Roman"/>
          <w:sz w:val="24"/>
        </w:rPr>
        <w:t>аглядно-образного и словесно-логического мышления;</w:t>
      </w:r>
    </w:p>
    <w:p w14:paraId="1B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 зрительного восприятия и узнавания;</w:t>
      </w:r>
    </w:p>
    <w:p w14:paraId="1C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моторики пальцев;</w:t>
      </w:r>
    </w:p>
    <w:p w14:paraId="1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 пространственных представлений и ориентации;</w:t>
      </w:r>
    </w:p>
    <w:p w14:paraId="1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 речи и обогащение словаря;</w:t>
      </w:r>
    </w:p>
    <w:p w14:paraId="1F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– коррекцию нарушений эмоционально-волевой и личностной сферы;</w:t>
      </w:r>
    </w:p>
    <w:p w14:paraId="2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– </w:t>
      </w:r>
      <w:r>
        <w:rPr>
          <w:rFonts w:ascii="Times New Roman" w:hAnsi="Times New Roman"/>
          <w:sz w:val="24"/>
        </w:rPr>
        <w:t>коррекцию индивидуальных пробелов в знаниях, умениях, навыках.</w:t>
      </w:r>
    </w:p>
    <w:p w14:paraId="21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Общая характеристика учебного предмета</w:t>
      </w:r>
    </w:p>
    <w:p w14:paraId="2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Изобразительное искусство как учебный предмет имеет большое значение в развитии детей с интеллектуальными нарушениями. На уроках они знакомятся с законами</w:t>
      </w:r>
      <w:r>
        <w:rPr>
          <w:rFonts w:ascii="Times New Roman" w:hAnsi="Times New Roman"/>
          <w:sz w:val="24"/>
        </w:rPr>
        <w:t xml:space="preserve"> композиции и свойствами цвета, с различными видами и жанрами искусства, с некоторыми доступными по содержанию произведениями известных художников.</w:t>
      </w:r>
    </w:p>
    <w:p w14:paraId="23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уроках предусмотрены четыре вида занятий: декоративное раскрашивание, рисование с натуры, рисование на те</w:t>
      </w:r>
      <w:r>
        <w:rPr>
          <w:rFonts w:ascii="Times New Roman" w:hAnsi="Times New Roman"/>
          <w:sz w:val="24"/>
        </w:rPr>
        <w:t>мы, беседы об изобразительном искусстве.</w:t>
      </w:r>
    </w:p>
    <w:p w14:paraId="24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уроках декоративного рисования учащиеся знакомятся с лучшими образцами декоративно-прикладного искусства. Демонстрация произведений народных мастеров позволяет детям понять красоту изделий и целесообразность испо</w:t>
      </w:r>
      <w:r>
        <w:rPr>
          <w:rFonts w:ascii="Times New Roman" w:hAnsi="Times New Roman"/>
          <w:sz w:val="24"/>
        </w:rPr>
        <w:t>льзования их в быту. В процессе занятий школьники получают сведения о применении узоров на посуде, игрушках. Краткие беседы о декоративно-прикладном искусстве с показом изделий народных умельцев, учебных таблиц и репродукций помогают в определенной степени</w:t>
      </w:r>
      <w:r>
        <w:rPr>
          <w:rFonts w:ascii="Times New Roman" w:hAnsi="Times New Roman"/>
          <w:sz w:val="24"/>
        </w:rPr>
        <w:t xml:space="preserve"> формированию у учащихся эстетического вкуса.</w:t>
      </w:r>
    </w:p>
    <w:p w14:paraId="25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Занятия по декоративному рисованию должны, как правило, предшествовать урокам рисования с натуры, так как они формируют технические и изобразительные умения учащихся.</w:t>
      </w:r>
    </w:p>
    <w:p w14:paraId="26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Рисованию с натуры обязательно предшествует</w:t>
      </w:r>
      <w:r>
        <w:rPr>
          <w:rFonts w:ascii="Times New Roman" w:hAnsi="Times New Roman"/>
          <w:sz w:val="24"/>
        </w:rPr>
        <w:t xml:space="preserve"> наблюдение изображаемого объекта, определение его формы, строения, цвета и размеров отдельных деталей и их взаимного расположения. После всестороннего изучения предмета учащиеся передают его в рисунке так, как видят со своего места.</w:t>
      </w:r>
    </w:p>
    <w:p w14:paraId="27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Большое значение на эт</w:t>
      </w:r>
      <w:r>
        <w:rPr>
          <w:rFonts w:ascii="Times New Roman" w:hAnsi="Times New Roman"/>
          <w:sz w:val="24"/>
        </w:rPr>
        <w:t>их уроках имеет правильный отбор соответствующего оборудования и моделей.</w:t>
      </w:r>
    </w:p>
    <w:p w14:paraId="28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Основная задача обучения рисованию с натуры в младших классах — научить детей рисовать, передавая в рисунке соотношения ширины и высоты, частей и целого, а также конструкцию предмето</w:t>
      </w:r>
      <w:r>
        <w:rPr>
          <w:rFonts w:ascii="Times New Roman" w:hAnsi="Times New Roman"/>
          <w:sz w:val="24"/>
        </w:rPr>
        <w:t>в.</w:t>
      </w:r>
    </w:p>
    <w:p w14:paraId="29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занятиях по рисованию с натуры очень важно выработать у учащихся потребность постоянно сравнивать свой рисунок с натурой и отдельные детали рисунка между собой. Существенное значение для этого имеет развитие у детей умения применять среднюю (осевую) </w:t>
      </w:r>
      <w:r>
        <w:rPr>
          <w:rFonts w:ascii="Times New Roman" w:hAnsi="Times New Roman"/>
          <w:sz w:val="24"/>
        </w:rPr>
        <w:t>линию, а также пользоваться простейшими вспомогательными (дополнительными) линиями для проверки правильности рисунка.</w:t>
      </w:r>
    </w:p>
    <w:p w14:paraId="2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Содержанием уроков рисования на темы являются изображение явлений окружающей жизни и иллюстрирование отрывков из литературных произведений</w:t>
      </w:r>
      <w:r>
        <w:rPr>
          <w:rFonts w:ascii="Times New Roman" w:hAnsi="Times New Roman"/>
          <w:sz w:val="24"/>
        </w:rPr>
        <w:t>.</w:t>
      </w:r>
    </w:p>
    <w:p w14:paraId="2B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4 классе перед учащимися ставятся простейшие изобразительные задачи: правильно передавать зрительное соотношение величин предметов, учитывать в рисунках видимое уменьшение дальних предметов, усвоить правило загораживания одних предметов другими.</w:t>
      </w:r>
    </w:p>
    <w:p w14:paraId="2C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Ставя </w:t>
      </w:r>
      <w:r>
        <w:rPr>
          <w:rFonts w:ascii="Times New Roman" w:hAnsi="Times New Roman"/>
          <w:sz w:val="24"/>
        </w:rPr>
        <w:t xml:space="preserve">перед учащимися </w:t>
      </w:r>
      <w:r>
        <w:rPr>
          <w:rFonts w:ascii="Times New Roman" w:hAnsi="Times New Roman"/>
          <w:sz w:val="24"/>
        </w:rPr>
        <w:t>задачу</w:t>
      </w:r>
      <w:r>
        <w:rPr>
          <w:rFonts w:ascii="Times New Roman" w:hAnsi="Times New Roman"/>
          <w:sz w:val="24"/>
        </w:rPr>
        <w:t xml:space="preserve"> передать в рисунке какую-либо тему, раскрыть сюжет отрывка литературного произведения, проиллюстрировать текст-описание, учитель должен сосредоточить свои усилия на формировании у них замысла, активизации зрительных образов. После об</w:t>
      </w:r>
      <w:r>
        <w:rPr>
          <w:rFonts w:ascii="Times New Roman" w:hAnsi="Times New Roman"/>
          <w:sz w:val="24"/>
        </w:rPr>
        <w:t>ъяснения учителя учащиеся рассказывают, что следует нарисовать, как, где и в какой последовательности.</w:t>
      </w:r>
    </w:p>
    <w:p w14:paraId="2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Беседы об искусстве — важное средство нравственного и художественно-эстетического воспитания школьников.</w:t>
      </w:r>
    </w:p>
    <w:p w14:paraId="2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4 классе для бесед выделяются специальные урок</w:t>
      </w:r>
      <w:r>
        <w:rPr>
          <w:rFonts w:ascii="Times New Roman" w:hAnsi="Times New Roman"/>
          <w:sz w:val="24"/>
        </w:rPr>
        <w:t>и: на одном уроке рекомендуется показывать не более трех-четырех произведений живописи, скульптуры, графики, подобранных на одну тему, или 5—6 предметов декоративно-прикладного искусства.</w:t>
      </w:r>
    </w:p>
    <w:p w14:paraId="2F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Для подготовки учащихся к пониманию произведений изобразительного </w:t>
      </w:r>
      <w:r>
        <w:rPr>
          <w:rFonts w:ascii="Times New Roman" w:hAnsi="Times New Roman"/>
          <w:sz w:val="24"/>
        </w:rPr>
        <w:t xml:space="preserve">искусства </w:t>
      </w:r>
      <w:r>
        <w:rPr>
          <w:rFonts w:ascii="Times New Roman" w:hAnsi="Times New Roman"/>
          <w:sz w:val="24"/>
        </w:rPr>
        <w:t>важное значение</w:t>
      </w:r>
      <w:r>
        <w:rPr>
          <w:rFonts w:ascii="Times New Roman" w:hAnsi="Times New Roman"/>
          <w:sz w:val="24"/>
        </w:rPr>
        <w:t xml:space="preserve"> имеет систематическая работа с иллюстративным материалом, рассчитанная на развитие у детей зрительного восприятия.</w:t>
      </w:r>
    </w:p>
    <w:p w14:paraId="3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программе принцип коррекционной направленности является ведущим. В ней конкретизированы пути и средства исправлен</w:t>
      </w:r>
      <w:r>
        <w:rPr>
          <w:rFonts w:ascii="Times New Roman" w:hAnsi="Times New Roman"/>
          <w:sz w:val="24"/>
        </w:rPr>
        <w:t>ия недостатков общего, речевого, физического развития и нравственного воспитания умственно отсталых детей. Особое внимание обращено на коррекцию имеющихся у отдельных учащихся специфических нарушений, на коррекцию личности в целом. </w:t>
      </w:r>
    </w:p>
    <w:p w14:paraId="31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Учащиеся, отстающие от </w:t>
      </w:r>
      <w:r>
        <w:rPr>
          <w:rFonts w:ascii="Times New Roman" w:hAnsi="Times New Roman"/>
          <w:sz w:val="24"/>
        </w:rPr>
        <w:t xml:space="preserve">одноклассников в умении изображать заданный материал, должны участвовать в подготовительной и основной части урока вместе со всеми учащимися, беседуя с учителем, анализируя объект изображения, повторяя последовательность изображения за учителем или хорошо </w:t>
      </w:r>
      <w:r>
        <w:rPr>
          <w:rFonts w:ascii="Times New Roman" w:hAnsi="Times New Roman"/>
          <w:sz w:val="24"/>
        </w:rPr>
        <w:t>успевающим учащимся. Во время работы этих учащихся над рисунком с ними проводится индивидуальная работа и оказывается посильная помощь с использованием специальных методических приёмов.</w:t>
      </w:r>
    </w:p>
    <w:p w14:paraId="3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Формы работы:</w:t>
      </w:r>
    </w:p>
    <w:p w14:paraId="33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-урок, фронтальная работа, индивидуальная работа, работа</w:t>
      </w:r>
      <w:r>
        <w:rPr>
          <w:rFonts w:ascii="Times New Roman" w:hAnsi="Times New Roman"/>
          <w:sz w:val="24"/>
        </w:rPr>
        <w:t xml:space="preserve"> в парах и группах, коллективная работа.</w:t>
      </w:r>
    </w:p>
    <w:p w14:paraId="34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Основными методами являются:</w:t>
      </w:r>
    </w:p>
    <w:p w14:paraId="35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-словесные методы:</w:t>
      </w:r>
    </w:p>
    <w:p w14:paraId="36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рассказ, используется при объяснении нового материала, дети получают полную информацию о новых незнакомых понятиях;</w:t>
      </w:r>
    </w:p>
    <w:p w14:paraId="37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беседа, используется при выяснении уровня </w:t>
      </w:r>
      <w:r>
        <w:rPr>
          <w:rFonts w:ascii="Times New Roman" w:hAnsi="Times New Roman"/>
          <w:sz w:val="24"/>
        </w:rPr>
        <w:t>знаний учащихся;</w:t>
      </w:r>
    </w:p>
    <w:p w14:paraId="38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объяснение, используется для раскрытия причинно – следственных связей; словесные методы способствуют развитию и коррекции логического мышления школьников и позволяют передать больший объем информации в короткие сроки.</w:t>
      </w:r>
    </w:p>
    <w:p w14:paraId="39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-наглядные методы (</w:t>
      </w:r>
      <w:r>
        <w:rPr>
          <w:rFonts w:ascii="Times New Roman" w:hAnsi="Times New Roman"/>
          <w:sz w:val="24"/>
        </w:rPr>
        <w:t>демонстрация и показ наглядных пособий)</w:t>
      </w:r>
    </w:p>
    <w:p w14:paraId="3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наглядные методы развивают зрительную память школьников, способствуют более полному восприятию информации. Применение наглядных методов развивает активность, интерес учащихся с лёгкой степенью умственной отсталости</w:t>
      </w:r>
      <w:r>
        <w:rPr>
          <w:rFonts w:ascii="Times New Roman" w:hAnsi="Times New Roman"/>
          <w:sz w:val="24"/>
        </w:rPr>
        <w:t xml:space="preserve"> к изучаемому материалу.</w:t>
      </w:r>
    </w:p>
    <w:p w14:paraId="3B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Описание места учебного предмета в учебном плане</w:t>
      </w:r>
    </w:p>
    <w:p w14:paraId="3C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Предмет «Изобразительное искусство» входит в образовательную область «Искусство» рассчитана на 34 ч. в год (1ч. в неделю).</w:t>
      </w:r>
    </w:p>
    <w:p w14:paraId="3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Личностные и предметные результаты освоения учебного предме</w:t>
      </w:r>
      <w:r>
        <w:rPr>
          <w:rFonts w:ascii="Times New Roman" w:hAnsi="Times New Roman"/>
          <w:b w:val="1"/>
          <w:sz w:val="24"/>
        </w:rPr>
        <w:t>та</w:t>
      </w:r>
    </w:p>
    <w:p w14:paraId="3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структуре планируемых результатов ведущее место принадлежит </w:t>
      </w:r>
      <w:r>
        <w:rPr>
          <w:rFonts w:ascii="Times New Roman" w:hAnsi="Times New Roman"/>
          <w:i w:val="1"/>
          <w:sz w:val="24"/>
        </w:rPr>
        <w:t>личностным </w:t>
      </w:r>
      <w:r>
        <w:rPr>
          <w:rFonts w:ascii="Times New Roman" w:hAnsi="Times New Roman"/>
          <w:sz w:val="24"/>
        </w:rPr>
        <w:t>результатам, поскольку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– введения</w:t>
      </w:r>
      <w:r>
        <w:rPr>
          <w:rFonts w:ascii="Times New Roman" w:hAnsi="Times New Roman"/>
          <w:sz w:val="24"/>
        </w:rPr>
        <w:t xml:space="preserve"> обучающихся с умственной отсталостью (интеллектуальными нарушениями) в культуру, овладение ими </w:t>
      </w:r>
      <w:r>
        <w:rPr>
          <w:rFonts w:ascii="Times New Roman" w:hAnsi="Times New Roman"/>
          <w:sz w:val="24"/>
        </w:rPr>
        <w:t>социокультурным</w:t>
      </w:r>
      <w:r>
        <w:rPr>
          <w:rFonts w:ascii="Times New Roman" w:hAnsi="Times New Roman"/>
          <w:sz w:val="24"/>
        </w:rPr>
        <w:t xml:space="preserve"> опытом.</w:t>
      </w:r>
    </w:p>
    <w:p w14:paraId="3F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 </w:t>
      </w:r>
      <w:r>
        <w:rPr>
          <w:rFonts w:ascii="Times New Roman" w:hAnsi="Times New Roman"/>
          <w:b w:val="1"/>
          <w:i w:val="1"/>
          <w:sz w:val="24"/>
        </w:rPr>
        <w:t>личностным результатам </w:t>
      </w:r>
      <w:r>
        <w:rPr>
          <w:rFonts w:ascii="Times New Roman" w:hAnsi="Times New Roman"/>
          <w:sz w:val="24"/>
        </w:rPr>
        <w:t>обучающихся</w:t>
      </w:r>
      <w:r>
        <w:rPr>
          <w:rFonts w:ascii="Times New Roman" w:hAnsi="Times New Roman"/>
          <w:sz w:val="24"/>
        </w:rPr>
        <w:t>, освоивших программу «Изобразительное искусство», относятся:</w:t>
      </w:r>
    </w:p>
    <w:p w14:paraId="40000000">
      <w:pPr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положительное отношение и интерес к пр</w:t>
      </w:r>
      <w:r>
        <w:rPr>
          <w:rFonts w:ascii="Times New Roman" w:hAnsi="Times New Roman"/>
          <w:sz w:val="24"/>
        </w:rPr>
        <w:t>оцессу изобразительной деятельности и ее результату;</w:t>
      </w:r>
    </w:p>
    <w:p w14:paraId="41000000">
      <w:pPr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приобщение к культуре общества, понимание значения и ценности предметов искусства;</w:t>
      </w:r>
    </w:p>
    <w:p w14:paraId="42000000">
      <w:pPr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воспитание эстетических потребностей, ценностей и чувств;</w:t>
      </w:r>
    </w:p>
    <w:p w14:paraId="43000000">
      <w:pPr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отношение к собственной изобразительной деятельности как к одн</w:t>
      </w:r>
      <w:r>
        <w:rPr>
          <w:rFonts w:ascii="Times New Roman" w:hAnsi="Times New Roman"/>
          <w:sz w:val="24"/>
        </w:rPr>
        <w:t>ому из возможных путей передачи представлений о мире и человеке в нем, выражения настроения, переживаний, эмоций;</w:t>
      </w:r>
    </w:p>
    <w:p w14:paraId="44000000">
      <w:pPr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умение наблюдать красоту окружающей действительности, адекватно реагировать на воспринимаемое, проявлять возникающую эмоциональную реакцию (кр</w:t>
      </w:r>
      <w:r>
        <w:rPr>
          <w:rFonts w:ascii="Times New Roman" w:hAnsi="Times New Roman"/>
          <w:sz w:val="24"/>
        </w:rPr>
        <w:t>асиво/некрасиво);</w:t>
      </w:r>
    </w:p>
    <w:p w14:paraId="45000000">
      <w:pPr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представление о собственных возможностях, осознание своих достижений в области изобразительной деятельности, способность к оценке результата собственной деятельности;</w:t>
      </w:r>
    </w:p>
    <w:p w14:paraId="46000000">
      <w:pPr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стремление к организованности и аккуратности в процессе деятельности с </w:t>
      </w:r>
      <w:r>
        <w:rPr>
          <w:rFonts w:ascii="Times New Roman" w:hAnsi="Times New Roman"/>
          <w:sz w:val="24"/>
        </w:rPr>
        <w:t>разными материалами и инструментами, проявлению дисциплины и выполнению правил личной гигиены и безопасного труда;</w:t>
      </w:r>
    </w:p>
    <w:p w14:paraId="47000000">
      <w:pPr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умение выражать своё отношение к результатам собственной и чужой творческой деятельности (нравится/ не нравится; что </w:t>
      </w:r>
      <w:r>
        <w:rPr>
          <w:rFonts w:ascii="Times New Roman" w:hAnsi="Times New Roman"/>
          <w:sz w:val="24"/>
        </w:rPr>
        <w:t>получилось</w:t>
      </w:r>
      <w:r>
        <w:rPr>
          <w:rFonts w:ascii="Times New Roman" w:hAnsi="Times New Roman"/>
          <w:sz w:val="24"/>
        </w:rPr>
        <w:t>/что не получи</w:t>
      </w:r>
      <w:r>
        <w:rPr>
          <w:rFonts w:ascii="Times New Roman" w:hAnsi="Times New Roman"/>
          <w:sz w:val="24"/>
        </w:rPr>
        <w:t>лось); принятие факта существование различных мнений;</w:t>
      </w:r>
    </w:p>
    <w:p w14:paraId="48000000">
      <w:pPr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проявление доброжелательности, эмоционально-нравственной отзывчивости и взаимопомощи, проявление сопереживания удачам/неудачам одноклассников;</w:t>
      </w:r>
    </w:p>
    <w:p w14:paraId="49000000">
      <w:pPr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стремление к использованию приобретенных знаний и умений в </w:t>
      </w:r>
      <w:r>
        <w:rPr>
          <w:rFonts w:ascii="Times New Roman" w:hAnsi="Times New Roman"/>
          <w:sz w:val="24"/>
        </w:rPr>
        <w:t>предметно-практической деятельности, к проявлению творчества в самостоятельной изобразительной деятельности;</w:t>
      </w:r>
    </w:p>
    <w:p w14:paraId="4A000000">
      <w:pPr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стремление к дальнейшему развитию собственных изобразительных навыков и накоплению общекультурного опыта;</w:t>
      </w:r>
    </w:p>
    <w:p w14:paraId="4B000000">
      <w:pPr>
        <w:numPr>
          <w:ilvl w:val="0"/>
          <w:numId w:val="3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стремление к сотрудничеству со сверстника</w:t>
      </w:r>
      <w:r>
        <w:rPr>
          <w:rFonts w:ascii="Times New Roman" w:hAnsi="Times New Roman"/>
          <w:sz w:val="24"/>
        </w:rPr>
        <w:t>ми на основе коллективной творческой деятельности, владение навыками коммуникации и принятыми нормами социального взаимодействия для решения практических и творческих задач.</w:t>
      </w:r>
    </w:p>
    <w:p w14:paraId="4C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Предметные результаты</w:t>
      </w:r>
      <w:r>
        <w:rPr>
          <w:rFonts w:ascii="Times New Roman" w:hAnsi="Times New Roman"/>
          <w:b w:val="1"/>
          <w:sz w:val="24"/>
        </w:rPr>
        <w:t> </w:t>
      </w:r>
      <w:r>
        <w:rPr>
          <w:rFonts w:ascii="Times New Roman" w:hAnsi="Times New Roman"/>
          <w:sz w:val="24"/>
        </w:rPr>
        <w:t xml:space="preserve">связаны с овладением </w:t>
      </w:r>
      <w:r>
        <w:rPr>
          <w:rFonts w:ascii="Times New Roman" w:hAnsi="Times New Roman"/>
          <w:sz w:val="24"/>
        </w:rPr>
        <w:t>обучающимися</w:t>
      </w:r>
      <w:r>
        <w:rPr>
          <w:rFonts w:ascii="Times New Roman" w:hAnsi="Times New Roman"/>
          <w:sz w:val="24"/>
        </w:rPr>
        <w:t xml:space="preserve"> содержанием каждой предмет</w:t>
      </w:r>
      <w:r>
        <w:rPr>
          <w:rFonts w:ascii="Times New Roman" w:hAnsi="Times New Roman"/>
          <w:sz w:val="24"/>
        </w:rPr>
        <w:t>ной области и характеризуют достижения обучающихся в усвоении знаний и умений, способность их применять в практической деятельности. Программа определяет два уровня овладения предметными результатами: минимальный и достаточный.</w:t>
      </w:r>
    </w:p>
    <w:tbl>
      <w:tblPr>
        <w:tblStyle w:val="Style_3"/>
        <w:tblLayout w:type="fixed"/>
        <w:tblCellMar>
          <w:top w:type="dxa" w:w="105"/>
          <w:left w:type="dxa" w:w="105"/>
          <w:bottom w:type="dxa" w:w="105"/>
          <w:right w:type="dxa" w:w="105"/>
        </w:tblCellMar>
      </w:tblPr>
      <w:tblGrid>
        <w:gridCol w:w="4935"/>
        <w:gridCol w:w="5528"/>
      </w:tblGrid>
      <w:tr>
        <w:tc>
          <w:tcPr>
            <w:tcW w:type="dxa" w:w="493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4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Минимальный уровень</w:t>
            </w:r>
          </w:p>
        </w:tc>
        <w:tc>
          <w:tcPr>
            <w:tcW w:type="dxa" w:w="5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4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Достаточ</w:t>
            </w:r>
            <w:r>
              <w:rPr>
                <w:rFonts w:ascii="Times New Roman" w:hAnsi="Times New Roman"/>
                <w:b w:val="1"/>
                <w:sz w:val="24"/>
              </w:rPr>
              <w:t>ный уровень</w:t>
            </w:r>
          </w:p>
        </w:tc>
      </w:tr>
      <w:tr>
        <w:tc>
          <w:tcPr>
            <w:tcW w:type="dxa" w:w="493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4F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 знание названий художественных материалов, инструментов и приспособлений; их свойств, назначения, правил хранения, обращения и санитарно-гигиенических требований при работе с ними;</w:t>
            </w:r>
          </w:p>
          <w:p w14:paraId="50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знание элементарных правил композиции, </w:t>
            </w:r>
            <w:r>
              <w:rPr>
                <w:rFonts w:ascii="Times New Roman" w:hAnsi="Times New Roman"/>
                <w:sz w:val="24"/>
              </w:rPr>
              <w:t>цветоведения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передачи формы предмета и т.д.;</w:t>
            </w:r>
          </w:p>
          <w:p w14:paraId="51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 знание некоторых выразительных средств изобразительного искусства: изобразительная поверхность, точка, линия, штриховка, пятно, цвет;</w:t>
            </w:r>
          </w:p>
          <w:p w14:paraId="52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 пользование материалами для рисования, аппликации, лепки;</w:t>
            </w:r>
          </w:p>
          <w:p w14:paraId="5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знание названий некоторых </w:t>
            </w:r>
            <w:r>
              <w:rPr>
                <w:rFonts w:ascii="Times New Roman" w:hAnsi="Times New Roman"/>
                <w:sz w:val="24"/>
              </w:rPr>
              <w:t>народных и национальных промыслов, изготавливающих игрушки: Дымково, Гжель, Городец, Каргополь и др.;</w:t>
            </w:r>
          </w:p>
          <w:p w14:paraId="54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 организация рабочего места в зависимости от характера выполняемой работы;</w:t>
            </w:r>
          </w:p>
          <w:p w14:paraId="55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 следование при выполнении работы инструкциям учителя; рациональная организац</w:t>
            </w:r>
            <w:r>
              <w:rPr>
                <w:rFonts w:ascii="Times New Roman" w:hAnsi="Times New Roman"/>
                <w:sz w:val="24"/>
              </w:rPr>
              <w:t>ия своей изобразительной деятельности; планирование работы;</w:t>
            </w:r>
          </w:p>
          <w:p w14:paraId="56000000">
            <w:pPr>
              <w:numPr>
                <w:ilvl w:val="0"/>
                <w:numId w:val="4"/>
              </w:num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осуществление текущего и заключительного контроля выполняемых практических действий и корректировка хода практической работы;</w:t>
            </w:r>
          </w:p>
          <w:p w14:paraId="57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владение некоторыми приемами лепки (раскатывание, сплющивание, </w:t>
            </w:r>
            <w:r>
              <w:rPr>
                <w:rFonts w:ascii="Times New Roman" w:hAnsi="Times New Roman"/>
                <w:sz w:val="24"/>
              </w:rPr>
              <w:t>отщип</w:t>
            </w:r>
            <w:r>
              <w:rPr>
                <w:rFonts w:ascii="Times New Roman" w:hAnsi="Times New Roman"/>
                <w:sz w:val="24"/>
              </w:rPr>
              <w:t>ывание</w:t>
            </w:r>
            <w:r>
              <w:rPr>
                <w:rFonts w:ascii="Times New Roman" w:hAnsi="Times New Roman"/>
                <w:sz w:val="24"/>
              </w:rPr>
              <w:t>) и аппликации (вырезание и наклеивание);</w:t>
            </w:r>
          </w:p>
          <w:p w14:paraId="58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рисование по образцу, с натуры, по памяти, </w:t>
            </w:r>
            <w:r>
              <w:rPr>
                <w:rFonts w:ascii="Times New Roman" w:hAnsi="Times New Roman"/>
                <w:sz w:val="24"/>
              </w:rPr>
              <w:t>по представлению, по воображению предметов несложной формы и конструкции; передача в рисунке содержания несложных произведений в соответствии с темой;</w:t>
            </w:r>
          </w:p>
          <w:p w14:paraId="59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 применение</w:t>
            </w:r>
            <w:r>
              <w:rPr>
                <w:rFonts w:ascii="Times New Roman" w:hAnsi="Times New Roman"/>
                <w:sz w:val="24"/>
              </w:rPr>
              <w:t xml:space="preserve"> приемов работы с карандашом, гуашью, акварельными красками с целью передачи фактуры предмета;</w:t>
            </w:r>
          </w:p>
          <w:p w14:paraId="5A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 ориентировка в пространстве листа, размещения одного или группы предметов в соответствии с параметрами изобразительной поверхности;</w:t>
            </w:r>
          </w:p>
          <w:p w14:paraId="5B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 адекватная передача цвета</w:t>
            </w:r>
            <w:r>
              <w:rPr>
                <w:rFonts w:ascii="Times New Roman" w:hAnsi="Times New Roman"/>
                <w:sz w:val="24"/>
              </w:rPr>
              <w:t xml:space="preserve"> изображаемого объекта, определение насыщенности цвета изображаемого объекта, определение насыщенности цвета, получение смешанных цветов и некоторых оттенков цвета;</w:t>
            </w:r>
          </w:p>
          <w:p w14:paraId="5C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 узнавание и различение в книжных иллюстрациях и репродукциях изображенных предметов и дей</w:t>
            </w:r>
            <w:r>
              <w:rPr>
                <w:rFonts w:ascii="Times New Roman" w:hAnsi="Times New Roman"/>
                <w:sz w:val="24"/>
              </w:rPr>
              <w:t>ствий.</w:t>
            </w:r>
          </w:p>
        </w:tc>
        <w:tc>
          <w:tcPr>
            <w:tcW w:type="dxa" w:w="552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5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 знание названий жанров изобразительного искусства (портрет, натюрморт, пейзаж и др.);</w:t>
            </w:r>
          </w:p>
          <w:p w14:paraId="5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 знание название некоторых народных и национальных промыслов (Дымково, Гжель, Городец, Хохлома и др.);</w:t>
            </w:r>
          </w:p>
          <w:p w14:paraId="5F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 знание основных особенностей некоторых материалов, испо</w:t>
            </w:r>
            <w:r>
              <w:rPr>
                <w:rFonts w:ascii="Times New Roman" w:hAnsi="Times New Roman"/>
                <w:sz w:val="24"/>
              </w:rPr>
              <w:t>льзуемых в рисовании, лепке и аппликации;</w:t>
            </w:r>
          </w:p>
          <w:p w14:paraId="60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 знание выразительных средств изобразительного искусства: изобразительная поверхность, точка, линия, штриховка, контур, пятно, цвет, объем и др.;</w:t>
            </w:r>
          </w:p>
          <w:p w14:paraId="61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знание правил </w:t>
            </w:r>
            <w:r>
              <w:rPr>
                <w:rFonts w:ascii="Times New Roman" w:hAnsi="Times New Roman"/>
                <w:sz w:val="24"/>
              </w:rPr>
              <w:t>цветоведения</w:t>
            </w:r>
            <w:r>
              <w:rPr>
                <w:rFonts w:ascii="Times New Roman" w:hAnsi="Times New Roman"/>
                <w:sz w:val="24"/>
              </w:rPr>
              <w:t>, светотени, перспективы, построения ор</w:t>
            </w:r>
            <w:r>
              <w:rPr>
                <w:rFonts w:ascii="Times New Roman" w:hAnsi="Times New Roman"/>
                <w:sz w:val="24"/>
              </w:rPr>
              <w:t>намента, стилизации формы предмета и т.д.;</w:t>
            </w:r>
          </w:p>
          <w:p w14:paraId="62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 знание видов аппликации (предметная, сюжетная, декоративная);</w:t>
            </w:r>
          </w:p>
          <w:p w14:paraId="6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 знание способов лепки (</w:t>
            </w:r>
            <w:r>
              <w:rPr>
                <w:rFonts w:ascii="Times New Roman" w:hAnsi="Times New Roman"/>
                <w:sz w:val="24"/>
              </w:rPr>
              <w:t>конструктивный</w:t>
            </w:r>
            <w:r>
              <w:rPr>
                <w:rFonts w:ascii="Times New Roman" w:hAnsi="Times New Roman"/>
                <w:sz w:val="24"/>
              </w:rPr>
              <w:t>, пластический, комбинированный);</w:t>
            </w:r>
          </w:p>
          <w:p w14:paraId="64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 нахождение необходимой для выполнения работы информации в материалах учебн</w:t>
            </w:r>
            <w:r>
              <w:rPr>
                <w:rFonts w:ascii="Times New Roman" w:hAnsi="Times New Roman"/>
                <w:sz w:val="24"/>
              </w:rPr>
              <w:t>ика, рабочей тетради;</w:t>
            </w:r>
          </w:p>
          <w:p w14:paraId="65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 следование при выполнении работы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инструкциям</w:t>
            </w:r>
            <w:r>
              <w:rPr>
                <w:rFonts w:ascii="Times New Roman" w:hAnsi="Times New Roman"/>
                <w:sz w:val="24"/>
              </w:rPr>
              <w:t xml:space="preserve"> учителя или инструкциям, представленным в других информационных источниках;</w:t>
            </w:r>
          </w:p>
          <w:p w14:paraId="66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 оценка результатов собственной изобразительной деятельности и деятельности одноклассников (красиво, некраси</w:t>
            </w:r>
            <w:r>
              <w:rPr>
                <w:rFonts w:ascii="Times New Roman" w:hAnsi="Times New Roman"/>
                <w:sz w:val="24"/>
              </w:rPr>
              <w:t>во, аккуратно, похоже на образец);</w:t>
            </w:r>
          </w:p>
          <w:p w14:paraId="67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 использование разнообразных технологических способов выполнения аппликации;</w:t>
            </w:r>
          </w:p>
          <w:p w14:paraId="68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 применение разнообразных способов лепки;</w:t>
            </w:r>
          </w:p>
          <w:p w14:paraId="69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 рисование с натуры и по памяти после предварительных наблюдений, передача всех признаков и свойств</w:t>
            </w:r>
            <w:r>
              <w:rPr>
                <w:rFonts w:ascii="Times New Roman" w:hAnsi="Times New Roman"/>
                <w:sz w:val="24"/>
              </w:rPr>
              <w:t xml:space="preserve"> изображаемого объекта; рисование по воображению;</w:t>
            </w:r>
          </w:p>
          <w:p w14:paraId="6A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 различение и передача в рисунке эмоционального состояния и своего отношения к природе, человеку, семье и обществу;</w:t>
            </w:r>
          </w:p>
          <w:p w14:paraId="6B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 различение произведений живописи, графики, скульптуры, архитектуры и декоративно-прикла</w:t>
            </w:r>
            <w:r>
              <w:rPr>
                <w:rFonts w:ascii="Times New Roman" w:hAnsi="Times New Roman"/>
                <w:sz w:val="24"/>
              </w:rPr>
              <w:t>дного искусства: пейзаж, портрет, натюрморт, сюжетное изображение.</w:t>
            </w:r>
          </w:p>
        </w:tc>
      </w:tr>
    </w:tbl>
    <w:p w14:paraId="6C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Формирование базовых учебных действий</w:t>
      </w:r>
    </w:p>
    <w:p w14:paraId="6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i w:val="1"/>
          <w:sz w:val="24"/>
          <w:u w:val="single"/>
        </w:rPr>
        <w:t>Личностные базовые учебные действия </w:t>
      </w:r>
      <w:r>
        <w:rPr>
          <w:rFonts w:ascii="Times New Roman" w:hAnsi="Times New Roman"/>
          <w:sz w:val="24"/>
        </w:rPr>
        <w:t xml:space="preserve">(у </w:t>
      </w:r>
      <w:r>
        <w:rPr>
          <w:rFonts w:ascii="Times New Roman" w:hAnsi="Times New Roman"/>
          <w:sz w:val="24"/>
        </w:rPr>
        <w:t>обучающихся</w:t>
      </w:r>
      <w:r>
        <w:rPr>
          <w:rFonts w:ascii="Times New Roman" w:hAnsi="Times New Roman"/>
          <w:sz w:val="24"/>
        </w:rPr>
        <w:t xml:space="preserve"> будут сформированы):</w:t>
      </w:r>
    </w:p>
    <w:p w14:paraId="6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осознание себя как ученика, заинтересованного посещением школы;</w:t>
      </w:r>
    </w:p>
    <w:p w14:paraId="6F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положительное отношение к окружающей действительности, готовность к организации взаимодействия с ней и эстетическому ее восприятию;</w:t>
      </w:r>
    </w:p>
    <w:p w14:paraId="7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самостоятельность в выполнении учебных заданий, поручений, договоренностей;</w:t>
      </w:r>
    </w:p>
    <w:p w14:paraId="71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i w:val="1"/>
          <w:sz w:val="24"/>
          <w:u w:val="single"/>
        </w:rPr>
        <w:t>Регулятивные базовые учебные действия</w:t>
      </w:r>
      <w:r>
        <w:rPr>
          <w:rFonts w:ascii="Times New Roman" w:hAnsi="Times New Roman"/>
          <w:sz w:val="24"/>
          <w:u w:val="single"/>
        </w:rPr>
        <w:t> </w:t>
      </w:r>
      <w:r>
        <w:rPr>
          <w:rFonts w:ascii="Times New Roman" w:hAnsi="Times New Roman"/>
          <w:sz w:val="24"/>
        </w:rPr>
        <w:t>(обучающ</w:t>
      </w:r>
      <w:r>
        <w:rPr>
          <w:rFonts w:ascii="Times New Roman" w:hAnsi="Times New Roman"/>
          <w:sz w:val="24"/>
        </w:rPr>
        <w:t>иеся научатся):</w:t>
      </w:r>
    </w:p>
    <w:p w14:paraId="7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-</w:t>
      </w:r>
      <w:r>
        <w:rPr>
          <w:rFonts w:ascii="Times New Roman" w:hAnsi="Times New Roman"/>
          <w:sz w:val="24"/>
        </w:rPr>
        <w:t> адекватно использовать ритуалы школьного поведения (поднимать руку, вставать и выходить из-за парты и т.д.)</w:t>
      </w:r>
    </w:p>
    <w:p w14:paraId="73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принимать цели и произвольно включаться в деятельность, следовать предложенному плану и работать в общем темпе;</w:t>
      </w:r>
    </w:p>
    <w:p w14:paraId="74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-активно участво</w:t>
      </w:r>
      <w:r>
        <w:rPr>
          <w:rFonts w:ascii="Times New Roman" w:hAnsi="Times New Roman"/>
          <w:sz w:val="24"/>
        </w:rPr>
        <w:t>вать в деятельности, контролировать и оценивать свои действия и действия одноклассников;</w:t>
      </w:r>
    </w:p>
    <w:p w14:paraId="75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-соотносить свои действия и их результаты с заданными образцами;</w:t>
      </w:r>
    </w:p>
    <w:p w14:paraId="76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-принимать оценку деятельности, оценивать ее с учетом предложенных критериев, корректировать свою деят</w:t>
      </w:r>
      <w:r>
        <w:rPr>
          <w:rFonts w:ascii="Times New Roman" w:hAnsi="Times New Roman"/>
          <w:sz w:val="24"/>
        </w:rPr>
        <w:t>ельность с учетом выявленных недочетов.</w:t>
      </w:r>
    </w:p>
    <w:p w14:paraId="77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i w:val="1"/>
          <w:sz w:val="24"/>
          <w:u w:val="single"/>
        </w:rPr>
        <w:t>Познавательные базовые учебные действия</w:t>
      </w:r>
      <w:r>
        <w:rPr>
          <w:rFonts w:ascii="Times New Roman" w:hAnsi="Times New Roman"/>
          <w:sz w:val="24"/>
          <w:u w:val="single"/>
        </w:rPr>
        <w:t> </w:t>
      </w:r>
      <w:r>
        <w:rPr>
          <w:rFonts w:ascii="Times New Roman" w:hAnsi="Times New Roman"/>
          <w:sz w:val="24"/>
        </w:rPr>
        <w:t>(обучающиеся научатся):</w:t>
      </w:r>
    </w:p>
    <w:p w14:paraId="78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- </w:t>
      </w:r>
      <w:r>
        <w:rPr>
          <w:rFonts w:ascii="Times New Roman" w:hAnsi="Times New Roman"/>
          <w:sz w:val="24"/>
        </w:rPr>
        <w:t>выделять существенные, общие и отличительные свойства предметов;</w:t>
      </w:r>
    </w:p>
    <w:p w14:paraId="79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- </w:t>
      </w:r>
      <w:r>
        <w:rPr>
          <w:rFonts w:ascii="Times New Roman" w:hAnsi="Times New Roman"/>
          <w:sz w:val="24"/>
        </w:rPr>
        <w:t xml:space="preserve">устанавливать </w:t>
      </w:r>
      <w:r>
        <w:rPr>
          <w:rFonts w:ascii="Times New Roman" w:hAnsi="Times New Roman"/>
          <w:sz w:val="24"/>
        </w:rPr>
        <w:t>видо</w:t>
      </w:r>
      <w:r>
        <w:rPr>
          <w:rFonts w:ascii="Times New Roman" w:hAnsi="Times New Roman"/>
          <w:sz w:val="24"/>
        </w:rPr>
        <w:t xml:space="preserve"> - родовые отношения предметов;</w:t>
      </w:r>
    </w:p>
    <w:p w14:paraId="7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- </w:t>
      </w:r>
      <w:r>
        <w:rPr>
          <w:rFonts w:ascii="Times New Roman" w:hAnsi="Times New Roman"/>
          <w:sz w:val="24"/>
        </w:rPr>
        <w:t xml:space="preserve">делать простейшие обобщения, </w:t>
      </w:r>
      <w:r>
        <w:rPr>
          <w:rFonts w:ascii="Times New Roman" w:hAnsi="Times New Roman"/>
          <w:sz w:val="24"/>
        </w:rPr>
        <w:t>сравнивать, классифицировать на наглядном материале;</w:t>
      </w:r>
    </w:p>
    <w:p w14:paraId="7B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-пользоваться знаками, символами, предметами – заместителями;</w:t>
      </w:r>
    </w:p>
    <w:p w14:paraId="7C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-</w:t>
      </w:r>
      <w:r>
        <w:rPr>
          <w:rFonts w:ascii="Times New Roman" w:hAnsi="Times New Roman"/>
          <w:sz w:val="24"/>
        </w:rPr>
        <w:t>читать;</w:t>
      </w:r>
    </w:p>
    <w:p w14:paraId="7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-наблюдать под руководством взрослого за предметами и явлениями окружающей действительности;</w:t>
      </w:r>
    </w:p>
    <w:p w14:paraId="7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-</w:t>
      </w:r>
      <w:r>
        <w:rPr>
          <w:rFonts w:ascii="Times New Roman" w:hAnsi="Times New Roman"/>
          <w:sz w:val="24"/>
        </w:rPr>
        <w:t>работать с информацией (понимать изобр</w:t>
      </w:r>
      <w:r>
        <w:rPr>
          <w:rFonts w:ascii="Times New Roman" w:hAnsi="Times New Roman"/>
          <w:sz w:val="24"/>
        </w:rPr>
        <w:t>ажение, текст, устное высказывание, элементарное схематическое изображение, таблицу, предъявленные на бумажных, электронных и других носителях) под руководством и с помощью учителя.</w:t>
      </w:r>
    </w:p>
    <w:p w14:paraId="7F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i w:val="1"/>
          <w:sz w:val="24"/>
          <w:u w:val="single"/>
        </w:rPr>
        <w:t>Коммуникативные базовые учебные действия</w:t>
      </w:r>
      <w:r>
        <w:rPr>
          <w:rFonts w:ascii="Times New Roman" w:hAnsi="Times New Roman"/>
          <w:sz w:val="24"/>
          <w:u w:val="single"/>
        </w:rPr>
        <w:t> </w:t>
      </w:r>
      <w:r>
        <w:rPr>
          <w:rFonts w:ascii="Times New Roman" w:hAnsi="Times New Roman"/>
          <w:sz w:val="24"/>
        </w:rPr>
        <w:t>(обучающиеся научатся):</w:t>
      </w:r>
    </w:p>
    <w:p w14:paraId="8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вступат</w:t>
      </w:r>
      <w:r>
        <w:rPr>
          <w:rFonts w:ascii="Times New Roman" w:hAnsi="Times New Roman"/>
          <w:sz w:val="24"/>
        </w:rPr>
        <w:t>ь в контакт и работать в коллективе (учитель – ученик, ученик – ученик, ученик – класс, учитель - класс);</w:t>
      </w:r>
    </w:p>
    <w:p w14:paraId="81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использовать принятые ритуалы социального взаимодействия с одноклассниками и учителем;</w:t>
      </w:r>
    </w:p>
    <w:p w14:paraId="8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обращаться за помощью и принимать помощь;</w:t>
      </w:r>
    </w:p>
    <w:p w14:paraId="83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сотрудничать с </w:t>
      </w:r>
      <w:r>
        <w:rPr>
          <w:rFonts w:ascii="Times New Roman" w:hAnsi="Times New Roman"/>
          <w:sz w:val="24"/>
        </w:rPr>
        <w:t>взрослыми и сверстниками в разных социальных ситуациях;</w:t>
      </w:r>
    </w:p>
    <w:p w14:paraId="84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слушать и понимать инструкцию к учебному заданию в разных видах деятельности и быту;</w:t>
      </w:r>
    </w:p>
    <w:p w14:paraId="85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доброжелательно относиться, сопереживать, конструктивно взаимодействовать с людьми;</w:t>
      </w:r>
    </w:p>
    <w:p w14:paraId="86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договариваться и изменять</w:t>
      </w:r>
      <w:r>
        <w:rPr>
          <w:rFonts w:ascii="Times New Roman" w:hAnsi="Times New Roman"/>
          <w:sz w:val="24"/>
        </w:rPr>
        <w:t xml:space="preserve"> свое поведение с объективным мнением большинства в конфликтных или иных ситуациях взаимодействия с окружающими.</w:t>
      </w:r>
    </w:p>
    <w:p w14:paraId="87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Содержание учебного предмета</w:t>
      </w:r>
    </w:p>
    <w:p w14:paraId="88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Раздел: «Обучение композиционной деятельности»</w:t>
      </w:r>
    </w:p>
    <w:p w14:paraId="89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Совершенствование умений передавать глубину пространства: уменьшени</w:t>
      </w:r>
      <w:r>
        <w:rPr>
          <w:rFonts w:ascii="Times New Roman" w:hAnsi="Times New Roman"/>
          <w:sz w:val="24"/>
        </w:rPr>
        <w:t>е величины удаленных предметов по сравнению с расположенными вблизи от наблюдателя; загораживание одних предметов другими. Планы в пространстве - передний, задний, средний (использование макета и панно "В деревне" с изображенным пейзажем на трех планах, ва</w:t>
      </w:r>
      <w:r>
        <w:rPr>
          <w:rFonts w:ascii="Times New Roman" w:hAnsi="Times New Roman"/>
          <w:sz w:val="24"/>
        </w:rPr>
        <w:t>риантами изображения домов деревенского типа и деревьев, разных по величине: больших маленьких, средних).</w:t>
      </w:r>
    </w:p>
    <w:p w14:paraId="8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Обучение приему построения сюжетной и декоративной композиции с использованием симметричного расположения ее частей (эле </w:t>
      </w:r>
      <w:r>
        <w:rPr>
          <w:rFonts w:ascii="Times New Roman" w:hAnsi="Times New Roman"/>
          <w:sz w:val="24"/>
        </w:rPr>
        <w:t>ментов</w:t>
      </w:r>
      <w:r>
        <w:rPr>
          <w:rFonts w:ascii="Times New Roman" w:hAnsi="Times New Roman"/>
          <w:sz w:val="24"/>
        </w:rPr>
        <w:t>), позволяющему достига</w:t>
      </w:r>
      <w:r>
        <w:rPr>
          <w:rFonts w:ascii="Times New Roman" w:hAnsi="Times New Roman"/>
          <w:sz w:val="24"/>
        </w:rPr>
        <w:t>ть равновесия на изобразительной плоскости.</w:t>
      </w:r>
    </w:p>
    <w:p w14:paraId="8B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Обучение приему построения композиции в прямоугольнике с учетом центральной симметрии.</w:t>
      </w:r>
    </w:p>
    <w:p w14:paraId="8C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 выразительными средствами сказочного изображения (</w:t>
      </w:r>
      <w:r>
        <w:rPr>
          <w:rFonts w:ascii="Times New Roman" w:hAnsi="Times New Roman"/>
          <w:sz w:val="24"/>
        </w:rPr>
        <w:t>избушка-на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курьих-ножках</w:t>
      </w:r>
      <w:r>
        <w:rPr>
          <w:rFonts w:ascii="Times New Roman" w:hAnsi="Times New Roman"/>
          <w:sz w:val="24"/>
        </w:rPr>
        <w:t>; деревья в дремучем лесу, сказочном л</w:t>
      </w:r>
      <w:r>
        <w:rPr>
          <w:rFonts w:ascii="Times New Roman" w:hAnsi="Times New Roman"/>
          <w:sz w:val="24"/>
        </w:rPr>
        <w:t>есу с глазами из двух дупел, сучьями и ветками, похожими на руки и т.п.).</w:t>
      </w:r>
    </w:p>
    <w:p w14:paraId="8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  <w:u w:val="single"/>
        </w:rPr>
        <w:t>Примерные задания</w:t>
      </w:r>
    </w:p>
    <w:p w14:paraId="8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«Рисование с натуры: "Ваза с цветами" (натюрморт); "Веточка мимозы";</w:t>
      </w:r>
    </w:p>
    <w:p w14:paraId="8F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Рисование на тему: "Грузовик и автобус едут по городу" (на фоне домов городского типа); "Деревь</w:t>
      </w:r>
      <w:r>
        <w:rPr>
          <w:rFonts w:ascii="Times New Roman" w:hAnsi="Times New Roman"/>
          <w:sz w:val="24"/>
        </w:rPr>
        <w:t>я осенью. Дует ветер"; "Ребята катаются с гор".</w:t>
      </w:r>
    </w:p>
    <w:p w14:paraId="9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Декоративное рисование: "Полотенце" (узор в полосе, элементы узора - листья, цветы, уточки).</w:t>
      </w:r>
    </w:p>
    <w:p w14:paraId="91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Составление аппликации: "Фантастическая (сказочная) птица".</w:t>
      </w:r>
    </w:p>
    <w:p w14:paraId="9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Декоративная лепка: "Кувшин в виде поющего петуха".</w:t>
      </w:r>
    </w:p>
    <w:p w14:paraId="93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Раз</w:t>
      </w:r>
      <w:r>
        <w:rPr>
          <w:rFonts w:ascii="Times New Roman" w:hAnsi="Times New Roman"/>
          <w:b w:val="1"/>
          <w:sz w:val="24"/>
        </w:rPr>
        <w:t>дел: «Развитие у</w:t>
      </w:r>
      <w:r>
        <w:rPr>
          <w:rFonts w:ascii="Times New Roman" w:hAnsi="Times New Roman"/>
          <w:b w:val="1"/>
          <w:i w:val="1"/>
          <w:sz w:val="24"/>
        </w:rPr>
        <w:t> </w:t>
      </w:r>
      <w:r>
        <w:rPr>
          <w:rFonts w:ascii="Times New Roman" w:hAnsi="Times New Roman"/>
          <w:b w:val="1"/>
          <w:sz w:val="24"/>
        </w:rPr>
        <w:t>учащихся умений воспринимать и изображать форму предметов, пропорции, конструкцию»</w:t>
      </w:r>
    </w:p>
    <w:p w14:paraId="94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Закрепление умений обследовать предметы с целью их изображения. Совершенствовать умения изображать с натуры, соблюдая последовательность изображения от </w:t>
      </w:r>
      <w:r>
        <w:rPr>
          <w:rFonts w:ascii="Times New Roman" w:hAnsi="Times New Roman"/>
          <w:sz w:val="24"/>
        </w:rPr>
        <w:t>общей формы к деталям. (Использование объяснения фронтального поэтапного показа способа изображения, "графического диктанта"; самостоятельной работы учащихся по памяти).</w:t>
      </w:r>
    </w:p>
    <w:p w14:paraId="95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Закрепление умения изображать деревья в состоянии покоя и в движении (в </w:t>
      </w:r>
      <w:r>
        <w:rPr>
          <w:rFonts w:ascii="Times New Roman" w:hAnsi="Times New Roman"/>
          <w:sz w:val="24"/>
        </w:rPr>
        <w:t>ветренную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погоду). Учить видеть и передавать в лепке и рисунке изгибы и "узор" ветвей.</w:t>
      </w:r>
    </w:p>
    <w:p w14:paraId="96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Формирование образа человека. Портрет человека (части головы и части лица человека), формирование образов животных.</w:t>
      </w:r>
    </w:p>
    <w:p w14:paraId="97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Обучение приемам исполнения косовской росписи посуды (работа ко</w:t>
      </w:r>
      <w:r>
        <w:rPr>
          <w:rFonts w:ascii="Times New Roman" w:hAnsi="Times New Roman"/>
          <w:sz w:val="24"/>
        </w:rPr>
        <w:t>рпусом и кончиком кисти, "</w:t>
      </w:r>
      <w:r>
        <w:rPr>
          <w:rFonts w:ascii="Times New Roman" w:hAnsi="Times New Roman"/>
          <w:sz w:val="24"/>
        </w:rPr>
        <w:t>примакивание</w:t>
      </w:r>
      <w:r>
        <w:rPr>
          <w:rFonts w:ascii="Times New Roman" w:hAnsi="Times New Roman"/>
          <w:sz w:val="24"/>
        </w:rPr>
        <w:t>").</w:t>
      </w:r>
    </w:p>
    <w:p w14:paraId="98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Закрепление представления о явлении центральной симметрии в природе; составление узора в круге и овале с учетом центральной симметрии (элементы узора - геометрические формы и стилизованные формы растительного мира)</w:t>
      </w:r>
      <w:r>
        <w:rPr>
          <w:rFonts w:ascii="Times New Roman" w:hAnsi="Times New Roman"/>
          <w:sz w:val="24"/>
        </w:rPr>
        <w:t>.</w:t>
      </w:r>
    </w:p>
    <w:p w14:paraId="99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  <w:u w:val="single"/>
        </w:rPr>
        <w:t>Примерные задания</w:t>
      </w:r>
    </w:p>
    <w:p w14:paraId="9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Лепка: барельеф на картоне "Дерево на ветру"; игрушка "Лошадка" - по мотивам </w:t>
      </w:r>
      <w:r>
        <w:rPr>
          <w:rFonts w:ascii="Times New Roman" w:hAnsi="Times New Roman"/>
          <w:sz w:val="24"/>
        </w:rPr>
        <w:t>каргопольской</w:t>
      </w:r>
      <w:r>
        <w:rPr>
          <w:rFonts w:ascii="Times New Roman" w:hAnsi="Times New Roman"/>
          <w:sz w:val="24"/>
        </w:rPr>
        <w:t xml:space="preserve"> игрушки; "Зайка", "Котик" "Петушок" - стилизованные образы, по выбору учащихся;</w:t>
      </w:r>
    </w:p>
    <w:p w14:paraId="9B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Аппликация: составление узора в круге и овале из вырезанных цветн</w:t>
      </w:r>
      <w:r>
        <w:rPr>
          <w:rFonts w:ascii="Times New Roman" w:hAnsi="Times New Roman"/>
          <w:sz w:val="24"/>
        </w:rPr>
        <w:t>ых маленьких и больших кругов, силуэтов цветов, листьев; "</w:t>
      </w:r>
      <w:r>
        <w:rPr>
          <w:rFonts w:ascii="Times New Roman" w:hAnsi="Times New Roman"/>
          <w:sz w:val="24"/>
        </w:rPr>
        <w:t>Чебурашка</w:t>
      </w:r>
      <w:r>
        <w:rPr>
          <w:rFonts w:ascii="Times New Roman" w:hAnsi="Times New Roman"/>
          <w:sz w:val="24"/>
        </w:rPr>
        <w:t xml:space="preserve">", "Мишка" (из вырезанных кругов и овалов), с </w:t>
      </w:r>
      <w:r>
        <w:rPr>
          <w:rFonts w:ascii="Times New Roman" w:hAnsi="Times New Roman"/>
          <w:sz w:val="24"/>
        </w:rPr>
        <w:t>дорисовыванием</w:t>
      </w:r>
      <w:r>
        <w:rPr>
          <w:rFonts w:ascii="Times New Roman" w:hAnsi="Times New Roman"/>
          <w:sz w:val="24"/>
        </w:rPr>
        <w:t>.</w:t>
      </w:r>
    </w:p>
    <w:p w14:paraId="9C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Рисование с натуры и по памяти предметов несложной слабо расчлененной формы (листьев дуба, крапивы, каштана; растение в цветочн</w:t>
      </w:r>
      <w:r>
        <w:rPr>
          <w:rFonts w:ascii="Times New Roman" w:hAnsi="Times New Roman"/>
          <w:sz w:val="24"/>
        </w:rPr>
        <w:t>ом горшке); предметов с характерной формой, несложной по сюжету дерево на ветру);</w:t>
      </w:r>
    </w:p>
    <w:p w14:paraId="9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передавать глубину пространства, используя загораживание одних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предметов другими, уменьшая размеры далеко расположенных предметов от наблюдателя;</w:t>
      </w:r>
    </w:p>
    <w:p w14:paraId="9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работать акварелью "</w:t>
      </w:r>
      <w:r>
        <w:rPr>
          <w:rFonts w:ascii="Times New Roman" w:hAnsi="Times New Roman"/>
          <w:sz w:val="24"/>
        </w:rPr>
        <w:t>по-мокро</w:t>
      </w:r>
      <w:r>
        <w:rPr>
          <w:rFonts w:ascii="Times New Roman" w:hAnsi="Times New Roman"/>
          <w:sz w:val="24"/>
        </w:rPr>
        <w:t>му</w:t>
      </w:r>
      <w:r>
        <w:rPr>
          <w:rFonts w:ascii="Times New Roman" w:hAnsi="Times New Roman"/>
          <w:sz w:val="24"/>
        </w:rPr>
        <w:t>".</w:t>
      </w:r>
    </w:p>
    <w:p w14:paraId="9F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Система оценивания и формы контроля.</w:t>
      </w:r>
    </w:p>
    <w:p w14:paraId="A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Проверка работ, выполненных учащимися, проводится систематически на каждом уроке декоративного рисования, рисования с натуры, рисования на тему. В конце года проводится итоговое тестирование в рамках промежуточной </w:t>
      </w:r>
      <w:r>
        <w:rPr>
          <w:rFonts w:ascii="Times New Roman" w:hAnsi="Times New Roman"/>
          <w:sz w:val="24"/>
        </w:rPr>
        <w:t>аттестации.</w:t>
      </w:r>
    </w:p>
    <w:p w14:paraId="A1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Оценка "5" </w:t>
      </w:r>
    </w:p>
    <w:p w14:paraId="A2000000">
      <w:pPr>
        <w:numPr>
          <w:ilvl w:val="0"/>
          <w:numId w:val="5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учащийся  полностью справляется с поставленной целью урока;</w:t>
      </w:r>
    </w:p>
    <w:p w14:paraId="A3000000">
      <w:pPr>
        <w:numPr>
          <w:ilvl w:val="0"/>
          <w:numId w:val="5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правильно излагает изученный материал и умеет применить полученные  знания на практике;</w:t>
      </w:r>
    </w:p>
    <w:p w14:paraId="A4000000">
      <w:pPr>
        <w:numPr>
          <w:ilvl w:val="0"/>
          <w:numId w:val="5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верно</w:t>
      </w:r>
      <w:r>
        <w:rPr>
          <w:rFonts w:ascii="Times New Roman" w:hAnsi="Times New Roman"/>
          <w:sz w:val="24"/>
        </w:rPr>
        <w:t xml:space="preserve"> решает композицию рисунка, т.е. гармонично согласовывает между  собой все комп</w:t>
      </w:r>
      <w:r>
        <w:rPr>
          <w:rFonts w:ascii="Times New Roman" w:hAnsi="Times New Roman"/>
          <w:sz w:val="24"/>
        </w:rPr>
        <w:t>оненты изображения;</w:t>
      </w:r>
    </w:p>
    <w:p w14:paraId="A5000000">
      <w:pPr>
        <w:numPr>
          <w:ilvl w:val="0"/>
          <w:numId w:val="5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умеет подметить и передать в изображении наиболее </w:t>
      </w:r>
      <w:r>
        <w:rPr>
          <w:rFonts w:ascii="Times New Roman" w:hAnsi="Times New Roman"/>
          <w:sz w:val="24"/>
        </w:rPr>
        <w:t>характерное</w:t>
      </w:r>
      <w:r>
        <w:rPr>
          <w:rFonts w:ascii="Times New Roman" w:hAnsi="Times New Roman"/>
          <w:sz w:val="24"/>
        </w:rPr>
        <w:t>.</w:t>
      </w:r>
    </w:p>
    <w:p w14:paraId="A6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Оценка "4" </w:t>
      </w:r>
    </w:p>
    <w:p w14:paraId="A7000000">
      <w:pPr>
        <w:numPr>
          <w:ilvl w:val="0"/>
          <w:numId w:val="6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учащийся полностью овладел программным материалом, но при изложении его допускает неточности второстепенного характера;</w:t>
      </w:r>
    </w:p>
    <w:p w14:paraId="A8000000">
      <w:pPr>
        <w:numPr>
          <w:ilvl w:val="0"/>
          <w:numId w:val="6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гармонично согласовывает между собой все </w:t>
      </w:r>
      <w:r>
        <w:rPr>
          <w:rFonts w:ascii="Times New Roman" w:hAnsi="Times New Roman"/>
          <w:sz w:val="24"/>
        </w:rPr>
        <w:t>компоненты изображения;</w:t>
      </w:r>
    </w:p>
    <w:p w14:paraId="A9000000">
      <w:pPr>
        <w:numPr>
          <w:ilvl w:val="0"/>
          <w:numId w:val="6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умеет подметить, но не совсем точно передаёт в изображении наиболее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характерное</w:t>
      </w:r>
      <w:r>
        <w:rPr>
          <w:rFonts w:ascii="Times New Roman" w:hAnsi="Times New Roman"/>
          <w:sz w:val="24"/>
        </w:rPr>
        <w:t>.</w:t>
      </w:r>
    </w:p>
    <w:p w14:paraId="A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Оценка "3"</w:t>
      </w:r>
    </w:p>
    <w:p w14:paraId="AB000000">
      <w:pPr>
        <w:numPr>
          <w:ilvl w:val="0"/>
          <w:numId w:val="7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учащийся слабо справляется с поставленной целью урока;</w:t>
      </w:r>
    </w:p>
    <w:p w14:paraId="AC000000">
      <w:pPr>
        <w:numPr>
          <w:ilvl w:val="0"/>
          <w:numId w:val="7"/>
        </w:num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допускает неточность в изложении изученного материала.</w:t>
      </w:r>
    </w:p>
    <w:p w14:paraId="A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Контрольно-измерительный </w:t>
      </w:r>
      <w:r>
        <w:rPr>
          <w:rFonts w:ascii="Times New Roman" w:hAnsi="Times New Roman"/>
          <w:b w:val="1"/>
          <w:sz w:val="24"/>
        </w:rPr>
        <w:t>материал</w:t>
      </w:r>
    </w:p>
    <w:p w14:paraId="A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Итоговая контрольная работа</w:t>
      </w:r>
    </w:p>
    <w:p w14:paraId="AF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1 - вариант</w:t>
      </w:r>
    </w:p>
    <w:p w14:paraId="B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1. Какие краски, цвета называют тёплыми, а какие – холодными?</w:t>
      </w:r>
      <w:r>
        <w:rPr>
          <w:rFonts w:ascii="Times New Roman" w:hAnsi="Times New Roman"/>
          <w:i w:val="1"/>
          <w:sz w:val="24"/>
        </w:rPr>
        <w:t> (Укажи стрелками)</w:t>
      </w:r>
    </w:p>
    <w:p w14:paraId="B1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Тёплые</w:t>
      </w:r>
      <w:r>
        <w:rPr>
          <w:rFonts w:ascii="Times New Roman" w:hAnsi="Times New Roman"/>
          <w:b w:val="1"/>
          <w:sz w:val="24"/>
        </w:rPr>
        <w:tab/>
      </w:r>
      <w:r>
        <w:rPr>
          <w:rFonts w:ascii="Times New Roman" w:hAnsi="Times New Roman"/>
          <w:b w:val="1"/>
          <w:sz w:val="24"/>
        </w:rPr>
        <w:tab/>
      </w:r>
      <w:r>
        <w:rPr>
          <w:rFonts w:ascii="Times New Roman" w:hAnsi="Times New Roman"/>
          <w:b w:val="1"/>
          <w:sz w:val="24"/>
        </w:rPr>
        <w:t>холодные</w:t>
      </w:r>
    </w:p>
    <w:p w14:paraId="B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красный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жёлтый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голубой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оранжевый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синий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фиолетовый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зелёный</w:t>
      </w:r>
    </w:p>
    <w:p w14:paraId="B3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 w:val="1"/>
          <w:i w:val="1"/>
          <w:sz w:val="24"/>
        </w:rPr>
        <w:t>2. Какие жанры живописи ты знаешь?</w:t>
      </w:r>
      <w:r>
        <w:rPr>
          <w:rFonts w:ascii="Times New Roman" w:hAnsi="Times New Roman"/>
          <w:sz w:val="24"/>
        </w:rPr>
        <w:t> </w:t>
      </w:r>
      <w:r>
        <w:rPr>
          <w:rFonts w:ascii="Times New Roman" w:hAnsi="Times New Roman"/>
          <w:i w:val="1"/>
          <w:sz w:val="24"/>
        </w:rPr>
        <w:t>(Напиши 2-3наз</w:t>
      </w:r>
      <w:r>
        <w:rPr>
          <w:rFonts w:ascii="Times New Roman" w:hAnsi="Times New Roman"/>
          <w:i w:val="1"/>
          <w:sz w:val="24"/>
        </w:rPr>
        <w:t>вания)</w:t>
      </w:r>
    </w:p>
    <w:p w14:paraId="B4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B5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3. Выбери правильный ответ для продолжения фразы:</w:t>
      </w:r>
    </w:p>
    <w:p w14:paraId="B6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Натюрморт – это…</w:t>
      </w:r>
    </w:p>
    <w:p w14:paraId="B7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а) изображение какой-либо местности, картин приро</w:t>
      </w:r>
      <w:r>
        <w:rPr>
          <w:rFonts w:ascii="Times New Roman" w:hAnsi="Times New Roman"/>
          <w:sz w:val="24"/>
        </w:rPr>
        <w:t>ды;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б) изображение человека или группы людей;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      в) изображение предметов обихода, цветов, плодов</w:t>
      </w:r>
    </w:p>
    <w:p w14:paraId="B8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4. Выбери правильный ответ для продолжения фразы:</w:t>
      </w:r>
    </w:p>
    <w:p w14:paraId="B9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Очертание предмета, подобное его тени – это…</w:t>
      </w:r>
    </w:p>
    <w:p w14:paraId="B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а) композиция;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б) силуэт;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в) штрих      </w:t>
      </w:r>
    </w:p>
    <w:p w14:paraId="BB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i w:val="1"/>
          <w:sz w:val="24"/>
        </w:rPr>
        <w:t xml:space="preserve">5. Назовите 1-2 знаменитых художников или </w:t>
      </w:r>
      <w:r>
        <w:rPr>
          <w:rFonts w:ascii="Times New Roman" w:hAnsi="Times New Roman"/>
          <w:b w:val="1"/>
          <w:i w:val="1"/>
          <w:sz w:val="24"/>
        </w:rPr>
        <w:t>скульптористов</w:t>
      </w:r>
    </w:p>
    <w:p w14:paraId="BC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____________________________________________________________________________________________________________________________________</w:t>
      </w:r>
    </w:p>
    <w:p w14:paraId="B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 w:val="1"/>
          <w:i w:val="1"/>
          <w:sz w:val="24"/>
        </w:rPr>
        <w:t xml:space="preserve">6. Расшифруйте пословицу «Каждый охотник желает знать, где сидит </w:t>
      </w:r>
      <w:r>
        <w:rPr>
          <w:rFonts w:ascii="Times New Roman" w:hAnsi="Times New Roman"/>
          <w:b w:val="1"/>
          <w:i w:val="1"/>
          <w:sz w:val="24"/>
        </w:rPr>
        <w:t>фазан?» (перечислите цвета радуги) ____________________________________________________________________________________________________________________________________</w:t>
      </w:r>
    </w:p>
    <w:p w14:paraId="B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7. Какой жанр является изображением человека:</w:t>
      </w:r>
      <w:r>
        <w:rPr>
          <w:rFonts w:ascii="Times New Roman" w:hAnsi="Times New Roman"/>
          <w:sz w:val="24"/>
        </w:rPr>
        <w:t xml:space="preserve"> а) пейзаж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б) портрет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в) натюрморт</w:t>
      </w:r>
    </w:p>
    <w:p w14:paraId="BF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2- вариа</w:t>
      </w:r>
      <w:r>
        <w:rPr>
          <w:rFonts w:ascii="Times New Roman" w:hAnsi="Times New Roman"/>
          <w:b w:val="1"/>
          <w:sz w:val="24"/>
        </w:rPr>
        <w:t>нт</w:t>
      </w:r>
    </w:p>
    <w:p w14:paraId="C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1. Какие краски, цвета называют основными, а какие – составными (производными)?</w:t>
      </w:r>
      <w:r>
        <w:rPr>
          <w:rFonts w:ascii="Times New Roman" w:hAnsi="Times New Roman"/>
          <w:i w:val="1"/>
          <w:sz w:val="24"/>
        </w:rPr>
        <w:t> (Укажи стрелками)</w:t>
      </w:r>
    </w:p>
    <w:p w14:paraId="C1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основные </w:t>
      </w:r>
      <w:r>
        <w:rPr>
          <w:rFonts w:ascii="Times New Roman" w:hAnsi="Times New Roman"/>
          <w:b w:val="1"/>
          <w:sz w:val="24"/>
        </w:rPr>
        <w:tab/>
      </w:r>
      <w:r>
        <w:rPr>
          <w:rFonts w:ascii="Times New Roman" w:hAnsi="Times New Roman"/>
          <w:b w:val="1"/>
          <w:sz w:val="24"/>
        </w:rPr>
        <w:tab/>
      </w:r>
      <w:r>
        <w:rPr>
          <w:rFonts w:ascii="Times New Roman" w:hAnsi="Times New Roman"/>
          <w:b w:val="1"/>
          <w:sz w:val="24"/>
        </w:rPr>
        <w:t>составные</w:t>
      </w:r>
    </w:p>
    <w:p w14:paraId="C2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красный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жёлтый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оранжевый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синий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зелёный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фиолетовый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розовый</w:t>
      </w:r>
    </w:p>
    <w:p w14:paraId="C3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 w:val="1"/>
          <w:i w:val="1"/>
          <w:sz w:val="24"/>
        </w:rPr>
        <w:t>2. Какие жанры живописи ты знаешь?</w:t>
      </w:r>
      <w:r>
        <w:rPr>
          <w:rFonts w:ascii="Times New Roman" w:hAnsi="Times New Roman"/>
          <w:sz w:val="24"/>
        </w:rPr>
        <w:t> </w:t>
      </w:r>
      <w:r>
        <w:rPr>
          <w:rFonts w:ascii="Times New Roman" w:hAnsi="Times New Roman"/>
          <w:i w:val="1"/>
          <w:sz w:val="24"/>
        </w:rPr>
        <w:t>(Напиши 2-3названия)</w:t>
      </w:r>
    </w:p>
    <w:p w14:paraId="C4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</w:t>
      </w:r>
      <w:r>
        <w:rPr>
          <w:rFonts w:ascii="Times New Roman" w:hAnsi="Times New Roman"/>
          <w:sz w:val="24"/>
        </w:rPr>
        <w:t>_______________________________________________________________________________________________________________________</w:t>
      </w:r>
    </w:p>
    <w:p w14:paraId="C5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3. Выбери правильный ответ для продолжения фразы:</w:t>
      </w:r>
    </w:p>
    <w:p w14:paraId="C6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Пейзаж – это…</w:t>
      </w:r>
    </w:p>
    <w:p w14:paraId="C7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а) изображение природы;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б) изображение человека в полный рост;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в) </w:t>
      </w:r>
      <w:r>
        <w:rPr>
          <w:rFonts w:ascii="Times New Roman" w:hAnsi="Times New Roman"/>
          <w:sz w:val="24"/>
        </w:rPr>
        <w:t>изображение внешнего облика и внутреннего мира человека.</w:t>
      </w:r>
    </w:p>
    <w:p w14:paraId="C8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4. Выбери правильный ответ для продолжения фразы:</w:t>
      </w:r>
    </w:p>
    <w:p w14:paraId="C9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Узор, построенный на ритмическом чередовании и сочетании геометрических элементов или элементов форм растительного и животного мира – это…</w:t>
      </w:r>
    </w:p>
    <w:p w14:paraId="CA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а) компози</w:t>
      </w:r>
      <w:r>
        <w:rPr>
          <w:rFonts w:ascii="Times New Roman" w:hAnsi="Times New Roman"/>
          <w:sz w:val="24"/>
        </w:rPr>
        <w:t>ция;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б) силуэт;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в) орнамент    </w:t>
      </w:r>
    </w:p>
    <w:p w14:paraId="CB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i w:val="1"/>
          <w:sz w:val="24"/>
        </w:rPr>
        <w:t xml:space="preserve">5. Назовите 1-2 знаменитых художников или </w:t>
      </w:r>
      <w:r>
        <w:rPr>
          <w:rFonts w:ascii="Times New Roman" w:hAnsi="Times New Roman"/>
          <w:b w:val="1"/>
          <w:i w:val="1"/>
          <w:sz w:val="24"/>
        </w:rPr>
        <w:t>скульптористов</w:t>
      </w:r>
      <w:r>
        <w:rPr>
          <w:rFonts w:ascii="Times New Roman" w:hAnsi="Times New Roman"/>
          <w:b w:val="1"/>
          <w:i w:val="1"/>
          <w:sz w:val="24"/>
        </w:rPr>
        <w:t>:</w:t>
      </w:r>
    </w:p>
    <w:p w14:paraId="CC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____________________________________________________________________________________________________________________________________</w:t>
      </w:r>
    </w:p>
    <w:p w14:paraId="CD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6. Расшифруйте пословицу «Каждый</w:t>
      </w:r>
      <w:r>
        <w:rPr>
          <w:rFonts w:ascii="Times New Roman" w:hAnsi="Times New Roman"/>
          <w:b w:val="1"/>
          <w:i w:val="1"/>
          <w:sz w:val="24"/>
        </w:rPr>
        <w:t xml:space="preserve"> охотник желает знать, где сидит фазан?» (перечислите цвета радуги) ________________________________________________________________________</w:t>
      </w:r>
    </w:p>
    <w:p w14:paraId="CE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7. Какой жанр является изображением человека:</w:t>
      </w:r>
      <w:r>
        <w:rPr>
          <w:rFonts w:ascii="Times New Roman" w:hAnsi="Times New Roman"/>
          <w:sz w:val="24"/>
        </w:rPr>
        <w:t xml:space="preserve"> а) пейзаж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б) портрет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в) натюрморт</w:t>
      </w:r>
    </w:p>
    <w:p w14:paraId="CF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D0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Поурочное планирование 4 класс (1 час в неделю, 34 часа в год)</w:t>
      </w:r>
    </w:p>
    <w:tbl>
      <w:tblPr>
        <w:tblStyle w:val="Style_3"/>
        <w:tblInd w:type="dxa" w:w="-113"/>
        <w:tblLayout w:type="fixed"/>
        <w:tblCellMar>
          <w:top w:type="dxa" w:w="105"/>
          <w:left w:type="dxa" w:w="105"/>
          <w:bottom w:type="dxa" w:w="105"/>
          <w:right w:type="dxa" w:w="105"/>
        </w:tblCellMar>
      </w:tblPr>
      <w:tblGrid>
        <w:gridCol w:w="2455"/>
        <w:gridCol w:w="720"/>
        <w:gridCol w:w="1448"/>
        <w:gridCol w:w="2409"/>
        <w:gridCol w:w="3686"/>
      </w:tblGrid>
      <w:tr>
        <w:tc>
          <w:tcPr>
            <w:tcW w:type="dxa" w:w="2455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D1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 </w:t>
            </w:r>
            <w:r>
              <w:rPr>
                <w:rFonts w:ascii="Times New Roman" w:hAnsi="Times New Roman"/>
                <w:b w:val="1"/>
                <w:sz w:val="24"/>
              </w:rPr>
              <w:t>урока</w:t>
            </w:r>
          </w:p>
          <w:p w14:paraId="D2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Тема урока</w:t>
            </w:r>
          </w:p>
          <w:p w14:paraId="D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0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D400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дата</w:t>
            </w:r>
          </w:p>
        </w:tc>
        <w:tc>
          <w:tcPr>
            <w:tcW w:type="dxa" w:w="3857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D5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Формируемые личностные и предметные результаты</w:t>
            </w:r>
          </w:p>
        </w:tc>
        <w:tc>
          <w:tcPr>
            <w:tcW w:type="dxa" w:w="368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D6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Уровни</w:t>
            </w:r>
          </w:p>
        </w:tc>
      </w:tr>
      <w:tr>
        <w:tc>
          <w:tcPr>
            <w:tcW w:type="dxa" w:w="2455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/>
        </w:tc>
        <w:tc>
          <w:tcPr>
            <w:tcW w:type="dxa" w:w="720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/>
        </w:tc>
        <w:tc>
          <w:tcPr>
            <w:tcW w:type="dxa" w:w="144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D7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Предметные результаты</w:t>
            </w:r>
          </w:p>
        </w:tc>
        <w:tc>
          <w:tcPr>
            <w:tcW w:type="dxa" w:w="2409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D8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Базовые учебные действия</w:t>
            </w:r>
          </w:p>
        </w:tc>
        <w:tc>
          <w:tcPr>
            <w:tcW w:type="dxa" w:w="368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/>
        </w:tc>
      </w:tr>
      <w:tr>
        <w:tc>
          <w:tcPr>
            <w:tcW w:type="dxa" w:w="10718"/>
            <w:gridSpan w:val="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D9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1четверть – 8 часов</w:t>
            </w:r>
          </w:p>
        </w:tc>
      </w:tr>
      <w:tr>
        <w:trPr>
          <w:trHeight w:hRule="atLeast" w:val="2759"/>
        </w:trPr>
        <w:tc>
          <w:tcPr>
            <w:tcW w:type="dxa" w:w="245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DA000000">
            <w:pPr>
              <w:spacing w:after="0" w:line="240" w:lineRule="auto"/>
              <w:ind w:right="10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 Инструктаж </w:t>
            </w:r>
            <w:r>
              <w:rPr>
                <w:rFonts w:ascii="Times New Roman" w:hAnsi="Times New Roman"/>
                <w:sz w:val="24"/>
              </w:rPr>
              <w:t xml:space="preserve">по ТБ. Знакомство с учебником. Наблюдай, </w:t>
            </w:r>
            <w:r>
              <w:rPr>
                <w:rFonts w:ascii="Times New Roman" w:hAnsi="Times New Roman"/>
                <w:sz w:val="24"/>
              </w:rPr>
              <w:t>споминай</w:t>
            </w:r>
            <w:r>
              <w:rPr>
                <w:rFonts w:ascii="Times New Roman" w:hAnsi="Times New Roman"/>
                <w:sz w:val="24"/>
              </w:rPr>
              <w:t>, изображай. Аппликация из обрывков цветной бумаги «Дети собирают грибы в лесу».</w:t>
            </w:r>
          </w:p>
          <w:p w14:paraId="DB000000">
            <w:pPr>
              <w:spacing w:after="0" w:line="240" w:lineRule="auto"/>
              <w:ind w:right="10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С.4-5</w:t>
            </w:r>
          </w:p>
        </w:tc>
        <w:tc>
          <w:tcPr>
            <w:tcW w:type="dxa" w:w="72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DC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06.09</w:t>
            </w:r>
          </w:p>
        </w:tc>
        <w:tc>
          <w:tcPr>
            <w:tcW w:type="dxa" w:w="144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D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Составлять целое изображение способом обрывной аппликации</w:t>
            </w:r>
          </w:p>
        </w:tc>
        <w:tc>
          <w:tcPr>
            <w:tcW w:type="dxa" w:w="2409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D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Формировать положительное отношение к школе.</w:t>
            </w:r>
          </w:p>
          <w:p w14:paraId="DF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П. </w:t>
            </w:r>
            <w:r>
              <w:rPr>
                <w:rFonts w:ascii="Times New Roman" w:hAnsi="Times New Roman"/>
                <w:sz w:val="24"/>
              </w:rPr>
              <w:t>Рабо</w:t>
            </w:r>
            <w:r>
              <w:rPr>
                <w:rFonts w:ascii="Times New Roman" w:hAnsi="Times New Roman"/>
                <w:sz w:val="24"/>
              </w:rPr>
              <w:t>тать с текстом и иллюстрацией;</w:t>
            </w:r>
          </w:p>
          <w:p w14:paraId="E0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правильно размещать изображение на листе бумаги.</w:t>
            </w:r>
          </w:p>
          <w:p w14:paraId="E1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Р. </w:t>
            </w:r>
            <w:r>
              <w:rPr>
                <w:rFonts w:ascii="Times New Roman" w:hAnsi="Times New Roman"/>
                <w:sz w:val="24"/>
              </w:rPr>
              <w:t>Слушать указания и инструкции учителя, решая познавательную задачу.</w:t>
            </w:r>
          </w:p>
          <w:p w14:paraId="E2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К.</w:t>
            </w:r>
            <w:r>
              <w:rPr>
                <w:rFonts w:ascii="Times New Roman" w:hAnsi="Times New Roman"/>
                <w:sz w:val="24"/>
              </w:rPr>
              <w:t> Принимать участие в работе.</w:t>
            </w:r>
          </w:p>
        </w:tc>
        <w:tc>
          <w:tcPr>
            <w:tcW w:type="dxa" w:w="36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E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Достаточный. </w:t>
            </w:r>
            <w:r>
              <w:rPr>
                <w:rFonts w:ascii="Times New Roman" w:hAnsi="Times New Roman"/>
                <w:sz w:val="24"/>
              </w:rPr>
              <w:t>Беседуют на тему «Лето. Осень»; рассматривают картину в учебн</w:t>
            </w:r>
            <w:r>
              <w:rPr>
                <w:rFonts w:ascii="Times New Roman" w:hAnsi="Times New Roman"/>
                <w:sz w:val="24"/>
              </w:rPr>
              <w:t>ике; отвечают на вопросы учителя; сравнивают рисунки (деревья летом и осенью); выполняют аппликацию из отрывков цветной бумаги самостоятельно.</w:t>
            </w:r>
          </w:p>
          <w:p w14:paraId="E4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Минимальный. </w:t>
            </w:r>
            <w:r>
              <w:rPr>
                <w:rFonts w:ascii="Times New Roman" w:hAnsi="Times New Roman"/>
                <w:sz w:val="24"/>
              </w:rPr>
              <w:t>Принимают участие в беседе; сравнивают рисунки, показывают осенние деревья и летние; выполняют аппли</w:t>
            </w:r>
            <w:r>
              <w:rPr>
                <w:rFonts w:ascii="Times New Roman" w:hAnsi="Times New Roman"/>
                <w:sz w:val="24"/>
              </w:rPr>
              <w:t>кацию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 xml:space="preserve"> осеннего дерева из отрывков цветной бумаги самостоятельно (ствол дерева рисуют, используют готовые заготовки)</w:t>
            </w:r>
          </w:p>
        </w:tc>
      </w:tr>
      <w:tr>
        <w:tc>
          <w:tcPr>
            <w:tcW w:type="dxa" w:w="245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E5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 «Как и чем создаются пейзажи и натюрморты. Какие материалы использует художник. (Краски, гуашь, акварель, пастель, карандаши, тушь и </w:t>
            </w:r>
            <w:r>
              <w:rPr>
                <w:rFonts w:ascii="Times New Roman" w:hAnsi="Times New Roman"/>
                <w:sz w:val="24"/>
              </w:rPr>
              <w:t>т.д.)».</w:t>
            </w:r>
          </w:p>
          <w:p w14:paraId="E6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6-7</w:t>
            </w:r>
          </w:p>
          <w:p w14:paraId="E7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урок-путешествие</w:t>
            </w:r>
          </w:p>
        </w:tc>
        <w:tc>
          <w:tcPr>
            <w:tcW w:type="dxa" w:w="72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E8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13.09</w:t>
            </w:r>
          </w:p>
        </w:tc>
        <w:tc>
          <w:tcPr>
            <w:tcW w:type="dxa" w:w="144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E9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Дать представление о работе художников, средствах изобразите</w:t>
            </w:r>
            <w:r>
              <w:rPr>
                <w:rFonts w:ascii="Times New Roman" w:hAnsi="Times New Roman"/>
                <w:sz w:val="24"/>
              </w:rPr>
              <w:t>льного искусства (краски т.д.)</w:t>
            </w:r>
          </w:p>
        </w:tc>
        <w:tc>
          <w:tcPr>
            <w:tcW w:type="dxa" w:w="2409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EA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Формировать положительное отношение к школе.</w:t>
            </w:r>
          </w:p>
          <w:p w14:paraId="EB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П. </w:t>
            </w:r>
            <w:r>
              <w:rPr>
                <w:rFonts w:ascii="Times New Roman" w:hAnsi="Times New Roman"/>
                <w:sz w:val="24"/>
              </w:rPr>
              <w:t>Работать с текстом и иллюстрацией;</w:t>
            </w:r>
          </w:p>
          <w:p w14:paraId="EC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правильно размещать изображение на листе </w:t>
            </w:r>
            <w:r>
              <w:rPr>
                <w:rFonts w:ascii="Times New Roman" w:hAnsi="Times New Roman"/>
                <w:sz w:val="24"/>
              </w:rPr>
              <w:t xml:space="preserve">бумаги, соблюдая </w:t>
            </w:r>
            <w:r>
              <w:rPr>
                <w:rFonts w:ascii="Times New Roman" w:hAnsi="Times New Roman"/>
                <w:sz w:val="24"/>
              </w:rPr>
              <w:t>пространственные отношения.</w:t>
            </w:r>
          </w:p>
          <w:p w14:paraId="E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Р. </w:t>
            </w:r>
            <w:r>
              <w:rPr>
                <w:rFonts w:ascii="Times New Roman" w:hAnsi="Times New Roman"/>
                <w:sz w:val="24"/>
              </w:rPr>
              <w:t>Слушать указания и инструкции учителя, решая познавательную задачу.</w:t>
            </w:r>
          </w:p>
          <w:p w14:paraId="E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К.</w:t>
            </w:r>
            <w:r>
              <w:rPr>
                <w:rFonts w:ascii="Times New Roman" w:hAnsi="Times New Roman"/>
                <w:sz w:val="24"/>
              </w:rPr>
              <w:t> Принимать участие в работе, обращаться за помощью, принимать помощь.</w:t>
            </w:r>
          </w:p>
        </w:tc>
        <w:tc>
          <w:tcPr>
            <w:tcW w:type="dxa" w:w="36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EF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Достаточный. </w:t>
            </w:r>
            <w:r>
              <w:rPr>
                <w:rFonts w:ascii="Times New Roman" w:hAnsi="Times New Roman"/>
                <w:sz w:val="24"/>
              </w:rPr>
              <w:t xml:space="preserve">Беседуют на тему «Натура для художника»; рассматривают </w:t>
            </w:r>
            <w:r>
              <w:rPr>
                <w:rFonts w:ascii="Times New Roman" w:hAnsi="Times New Roman"/>
                <w:sz w:val="24"/>
              </w:rPr>
              <w:t xml:space="preserve">репродукции картин в учебнике; отвечают на вопросы учителя; игра «угадай, что нарисовал художник», дорисовывают рисунок простым карандашом, раскрашивают </w:t>
            </w:r>
            <w:r>
              <w:rPr>
                <w:rFonts w:ascii="Times New Roman" w:hAnsi="Times New Roman"/>
                <w:sz w:val="24"/>
              </w:rPr>
              <w:t>гуашью самостоятельно</w:t>
            </w:r>
          </w:p>
          <w:p w14:paraId="F0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Минимальный.</w:t>
            </w:r>
            <w:r>
              <w:rPr>
                <w:rFonts w:ascii="Times New Roman" w:hAnsi="Times New Roman"/>
                <w:sz w:val="24"/>
              </w:rPr>
              <w:t> Беседуют на тему «Натура для художника»; рассматривают репродукции к</w:t>
            </w:r>
            <w:r>
              <w:rPr>
                <w:rFonts w:ascii="Times New Roman" w:hAnsi="Times New Roman"/>
                <w:sz w:val="24"/>
              </w:rPr>
              <w:t>артин в учебнике; отвечают на вопросы учителя; игра «угадай, что нарисовал художник», дорисовывают рисунок с помощью учителя простым карандашом, раскрашивают цветными карандашами самостоятельно</w:t>
            </w:r>
          </w:p>
          <w:p w14:paraId="F1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245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F2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3. Рассматривай, изучай, любуйся! Рисование предметов с </w:t>
            </w:r>
            <w:r>
              <w:rPr>
                <w:rFonts w:ascii="Times New Roman" w:hAnsi="Times New Roman"/>
                <w:sz w:val="24"/>
              </w:rPr>
              <w:t xml:space="preserve">натуры. </w:t>
            </w:r>
            <w:r>
              <w:rPr>
                <w:rFonts w:ascii="Times New Roman" w:hAnsi="Times New Roman"/>
                <w:sz w:val="24"/>
              </w:rPr>
              <w:t>Рисуй</w:t>
            </w:r>
            <w:r>
              <w:rPr>
                <w:rFonts w:ascii="Times New Roman" w:hAnsi="Times New Roman"/>
                <w:sz w:val="24"/>
              </w:rPr>
              <w:t xml:space="preserve"> похоже, как видишь (с натуры)</w:t>
            </w:r>
          </w:p>
        </w:tc>
        <w:tc>
          <w:tcPr>
            <w:tcW w:type="dxa" w:w="72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F3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20.09</w:t>
            </w:r>
          </w:p>
        </w:tc>
        <w:tc>
          <w:tcPr>
            <w:tcW w:type="dxa" w:w="144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F4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Уметь дорисовывать элементы объекта,</w:t>
            </w:r>
          </w:p>
          <w:p w14:paraId="F5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выполнять изображения по образцу</w:t>
            </w:r>
          </w:p>
        </w:tc>
        <w:tc>
          <w:tcPr>
            <w:tcW w:type="dxa" w:w="2409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F6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Л. </w:t>
            </w:r>
            <w:r>
              <w:rPr>
                <w:rFonts w:ascii="Times New Roman" w:hAnsi="Times New Roman"/>
                <w:sz w:val="24"/>
              </w:rPr>
              <w:t>Формировать положительное отношение к школе.</w:t>
            </w:r>
          </w:p>
          <w:p w14:paraId="F7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П. </w:t>
            </w:r>
            <w:r>
              <w:rPr>
                <w:rFonts w:ascii="Times New Roman" w:hAnsi="Times New Roman"/>
                <w:sz w:val="24"/>
              </w:rPr>
              <w:t>Работать с текстом и иллюстрацией;</w:t>
            </w:r>
          </w:p>
          <w:p w14:paraId="F8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правильно размещать изображение на листе бумаги, </w:t>
            </w:r>
            <w:r>
              <w:rPr>
                <w:rFonts w:ascii="Times New Roman" w:hAnsi="Times New Roman"/>
                <w:sz w:val="24"/>
              </w:rPr>
              <w:t>обводить карандашом шаблон.</w:t>
            </w:r>
          </w:p>
          <w:p w14:paraId="F9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Р. </w:t>
            </w:r>
            <w:r>
              <w:rPr>
                <w:rFonts w:ascii="Times New Roman" w:hAnsi="Times New Roman"/>
                <w:sz w:val="24"/>
              </w:rPr>
              <w:t>Слушать указания и инструкции учителя, решая познавательную задачу.</w:t>
            </w:r>
          </w:p>
          <w:p w14:paraId="FA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К.</w:t>
            </w:r>
            <w:r>
              <w:rPr>
                <w:rFonts w:ascii="Times New Roman" w:hAnsi="Times New Roman"/>
                <w:sz w:val="24"/>
              </w:rPr>
              <w:t> Принимать участие в работе, обращаться за помощью, принимать помощь.</w:t>
            </w:r>
          </w:p>
        </w:tc>
        <w:tc>
          <w:tcPr>
            <w:tcW w:type="dxa" w:w="36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FB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Достаточный.</w:t>
            </w:r>
            <w:r>
              <w:rPr>
                <w:rFonts w:ascii="Times New Roman" w:hAnsi="Times New Roman"/>
                <w:sz w:val="24"/>
              </w:rPr>
              <w:t xml:space="preserve"> Рассматривают иллюстрации в учебнике; отвечают на вопросы учителя; применяют </w:t>
            </w:r>
            <w:r>
              <w:rPr>
                <w:rFonts w:ascii="Times New Roman" w:hAnsi="Times New Roman"/>
                <w:sz w:val="24"/>
              </w:rPr>
              <w:t>приемы</w:t>
            </w:r>
            <w:r>
              <w:rPr>
                <w:rFonts w:ascii="Times New Roman" w:hAnsi="Times New Roman"/>
                <w:sz w:val="24"/>
              </w:rPr>
              <w:t xml:space="preserve"> и способы передачи графических образов дорисовывают элементы самостоятельно, по выбору лепят одного насекомого</w:t>
            </w:r>
          </w:p>
          <w:p w14:paraId="FC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Минимальный. </w:t>
            </w:r>
            <w:r>
              <w:rPr>
                <w:rFonts w:ascii="Times New Roman" w:hAnsi="Times New Roman"/>
                <w:sz w:val="24"/>
              </w:rPr>
              <w:t>Рассматривают картины в учебнике; отвечают на в</w:t>
            </w:r>
            <w:r>
              <w:rPr>
                <w:rFonts w:ascii="Times New Roman" w:hAnsi="Times New Roman"/>
                <w:sz w:val="24"/>
              </w:rPr>
              <w:t>опросы учителя; обводят по шаблону, пластилином на картоне выполняют барельеф насекомого, опираясь на образец в учебнике.</w:t>
            </w:r>
          </w:p>
        </w:tc>
      </w:tr>
      <w:tr>
        <w:trPr>
          <w:trHeight w:hRule="atLeast" w:val="2627"/>
        </w:trPr>
        <w:tc>
          <w:tcPr>
            <w:tcW w:type="dxa" w:w="245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FD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4. </w:t>
            </w:r>
            <w:r>
              <w:rPr>
                <w:rFonts w:ascii="Times New Roman" w:hAnsi="Times New Roman"/>
                <w:sz w:val="24"/>
              </w:rPr>
              <w:t>Рисуй</w:t>
            </w:r>
            <w:r>
              <w:rPr>
                <w:rFonts w:ascii="Times New Roman" w:hAnsi="Times New Roman"/>
                <w:sz w:val="24"/>
              </w:rPr>
              <w:t xml:space="preserve"> похоже, как видишь (с натуры). «Осенние листья» раскрашивание осенних листьев акварелью по мокрой бумаге. С. 10-11</w:t>
            </w:r>
          </w:p>
        </w:tc>
        <w:tc>
          <w:tcPr>
            <w:tcW w:type="dxa" w:w="72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FE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27.09</w:t>
            </w:r>
          </w:p>
        </w:tc>
        <w:tc>
          <w:tcPr>
            <w:tcW w:type="dxa" w:w="144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FF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Формировать умения рисования акварельными красками «по </w:t>
            </w:r>
            <w:r>
              <w:rPr>
                <w:rFonts w:ascii="Times New Roman" w:hAnsi="Times New Roman"/>
                <w:sz w:val="24"/>
              </w:rPr>
              <w:t>сырому</w:t>
            </w:r>
            <w:r>
              <w:rPr>
                <w:rFonts w:ascii="Times New Roman" w:hAnsi="Times New Roman"/>
                <w:sz w:val="24"/>
              </w:rPr>
              <w:t>».</w:t>
            </w:r>
          </w:p>
        </w:tc>
        <w:tc>
          <w:tcPr>
            <w:tcW w:type="dxa" w:w="2409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0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Формировать положительное отношение к школе.</w:t>
            </w:r>
          </w:p>
          <w:p w14:paraId="0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П.</w:t>
            </w:r>
            <w:r>
              <w:rPr>
                <w:rFonts w:ascii="Times New Roman" w:hAnsi="Times New Roman"/>
                <w:sz w:val="24"/>
              </w:rPr>
              <w:t> Правильно размещать изображение на листе бумаги.</w:t>
            </w:r>
          </w:p>
          <w:p w14:paraId="0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Р. </w:t>
            </w:r>
            <w:r>
              <w:rPr>
                <w:rFonts w:ascii="Times New Roman" w:hAnsi="Times New Roman"/>
                <w:sz w:val="24"/>
              </w:rPr>
              <w:t>Слушать указания и инструкции учителя, решая познавательную задачу.</w:t>
            </w:r>
          </w:p>
          <w:p w14:paraId="0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К.</w:t>
            </w:r>
            <w:r>
              <w:rPr>
                <w:rFonts w:ascii="Times New Roman" w:hAnsi="Times New Roman"/>
                <w:sz w:val="24"/>
              </w:rPr>
              <w:t xml:space="preserve"> Принимать участие </w:t>
            </w:r>
            <w:r>
              <w:rPr>
                <w:rFonts w:ascii="Times New Roman" w:hAnsi="Times New Roman"/>
                <w:sz w:val="24"/>
              </w:rPr>
              <w:t>в работе, обращаться за помощью, принимать помощь.</w:t>
            </w:r>
          </w:p>
        </w:tc>
        <w:tc>
          <w:tcPr>
            <w:tcW w:type="dxa" w:w="36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0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Достаточный.</w:t>
            </w:r>
            <w:r>
              <w:rPr>
                <w:rFonts w:ascii="Times New Roman" w:hAnsi="Times New Roman"/>
                <w:sz w:val="24"/>
              </w:rPr>
              <w:t> Выполняют рисунок по показу учителя; раскрашивают, применяют приемы и способы передачи графических образов в рисунке.</w:t>
            </w:r>
          </w:p>
          <w:p w14:paraId="0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Минимальный. </w:t>
            </w:r>
            <w:r>
              <w:rPr>
                <w:rFonts w:ascii="Times New Roman" w:hAnsi="Times New Roman"/>
                <w:sz w:val="24"/>
              </w:rPr>
              <w:t>Обводят по шаблону, раскрашивают самостоятельно (с помощью уч</w:t>
            </w:r>
            <w:r>
              <w:rPr>
                <w:rFonts w:ascii="Times New Roman" w:hAnsi="Times New Roman"/>
                <w:sz w:val="24"/>
              </w:rPr>
              <w:t>ителя или по показу учителя).</w:t>
            </w:r>
          </w:p>
        </w:tc>
      </w:tr>
      <w:tr>
        <w:tc>
          <w:tcPr>
            <w:tcW w:type="dxa" w:w="245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0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5. Наблюдай, </w:t>
            </w:r>
            <w:r>
              <w:rPr>
                <w:rFonts w:ascii="Times New Roman" w:hAnsi="Times New Roman"/>
                <w:sz w:val="24"/>
              </w:rPr>
              <w:t>сравнивай, потом изображай. Цвет листьев зеленый — светлый и тёмный Аппликация «Листья березы на солнышке и в тени». С. 14-15</w:t>
            </w:r>
          </w:p>
        </w:tc>
        <w:tc>
          <w:tcPr>
            <w:tcW w:type="dxa" w:w="72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0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04.10</w:t>
            </w:r>
          </w:p>
        </w:tc>
        <w:tc>
          <w:tcPr>
            <w:tcW w:type="dxa" w:w="144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0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Умение </w:t>
            </w:r>
            <w:r>
              <w:rPr>
                <w:rFonts w:ascii="Times New Roman" w:hAnsi="Times New Roman"/>
                <w:sz w:val="24"/>
              </w:rPr>
              <w:t>передавать форму, строение и пропорции дерева посредством аппликации</w:t>
            </w:r>
          </w:p>
        </w:tc>
        <w:tc>
          <w:tcPr>
            <w:tcW w:type="dxa" w:w="2409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0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 xml:space="preserve">Формировать </w:t>
            </w:r>
            <w:r>
              <w:rPr>
                <w:rFonts w:ascii="Times New Roman" w:hAnsi="Times New Roman"/>
                <w:sz w:val="24"/>
              </w:rPr>
              <w:t>положительное отношение к школе.</w:t>
            </w:r>
          </w:p>
          <w:p w14:paraId="0A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П.</w:t>
            </w:r>
            <w:r>
              <w:rPr>
                <w:rFonts w:ascii="Times New Roman" w:hAnsi="Times New Roman"/>
                <w:sz w:val="24"/>
              </w:rPr>
              <w:t> Работать с текстом и иллюстрацией;</w:t>
            </w:r>
          </w:p>
          <w:p w14:paraId="0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правильно размещать изображение на листе бумаги, обводить карандашом трафарет; чередовать рисунок.</w:t>
            </w:r>
          </w:p>
          <w:p w14:paraId="0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Р. </w:t>
            </w:r>
            <w:r>
              <w:rPr>
                <w:rFonts w:ascii="Times New Roman" w:hAnsi="Times New Roman"/>
                <w:sz w:val="24"/>
              </w:rPr>
              <w:t>Слушать указания и инструкции учителя, решая познавательную задачу.</w:t>
            </w:r>
          </w:p>
          <w:p w14:paraId="0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К.</w:t>
            </w:r>
            <w:r>
              <w:rPr>
                <w:rFonts w:ascii="Times New Roman" w:hAnsi="Times New Roman"/>
                <w:sz w:val="24"/>
              </w:rPr>
              <w:t> Принимать участие в работе, обращаться за помощью, принимать помощь.</w:t>
            </w:r>
          </w:p>
        </w:tc>
        <w:tc>
          <w:tcPr>
            <w:tcW w:type="dxa" w:w="36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0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Достаточный.</w:t>
            </w:r>
            <w:r>
              <w:rPr>
                <w:rFonts w:ascii="Times New Roman" w:hAnsi="Times New Roman"/>
                <w:sz w:val="24"/>
              </w:rPr>
              <w:t xml:space="preserve"> Работа в технике </w:t>
            </w:r>
            <w:r>
              <w:rPr>
                <w:rFonts w:ascii="Times New Roman" w:hAnsi="Times New Roman"/>
                <w:sz w:val="24"/>
              </w:rPr>
              <w:t>аппликации над образом дерева. ( составление целого изображения дерев</w:t>
            </w:r>
            <w:r>
              <w:rPr>
                <w:rFonts w:ascii="Times New Roman" w:hAnsi="Times New Roman"/>
                <w:sz w:val="24"/>
              </w:rPr>
              <w:t>а(</w:t>
            </w:r>
            <w:r>
              <w:rPr>
                <w:rFonts w:ascii="Times New Roman" w:hAnsi="Times New Roman"/>
                <w:sz w:val="24"/>
              </w:rPr>
              <w:t xml:space="preserve"> по усмотрению) способом обрыва кусков бумаги формы ствола, веток, кроны в виде цвето</w:t>
            </w:r>
            <w:r>
              <w:rPr>
                <w:rFonts w:ascii="Times New Roman" w:hAnsi="Times New Roman"/>
                <w:sz w:val="24"/>
              </w:rPr>
              <w:t>вого пятна.</w:t>
            </w:r>
          </w:p>
          <w:p w14:paraId="0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Минимальный.</w:t>
            </w:r>
            <w:r>
              <w:rPr>
                <w:rFonts w:ascii="Times New Roman" w:hAnsi="Times New Roman"/>
                <w:sz w:val="24"/>
              </w:rPr>
              <w:t> Работа в технике аппликации над образом дерева. ( составление целого изображения дерев</w:t>
            </w:r>
            <w:r>
              <w:rPr>
                <w:rFonts w:ascii="Times New Roman" w:hAnsi="Times New Roman"/>
                <w:sz w:val="24"/>
              </w:rPr>
              <w:t>а(</w:t>
            </w:r>
            <w:r>
              <w:rPr>
                <w:rFonts w:ascii="Times New Roman" w:hAnsi="Times New Roman"/>
                <w:sz w:val="24"/>
              </w:rPr>
              <w:t xml:space="preserve"> по усмотрению) способом обрыва кусков бумаги формы ствола, веток, кроны в виде цветового пятна под руководством учителя.</w:t>
            </w:r>
          </w:p>
          <w:p w14:paraId="1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1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3657"/>
        </w:trPr>
        <w:tc>
          <w:tcPr>
            <w:tcW w:type="dxa" w:w="245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1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6. Наблюдай, </w:t>
            </w:r>
            <w:r>
              <w:rPr>
                <w:rFonts w:ascii="Times New Roman" w:hAnsi="Times New Roman"/>
                <w:sz w:val="24"/>
              </w:rPr>
              <w:t xml:space="preserve">сравнивай, </w:t>
            </w:r>
            <w:r>
              <w:rPr>
                <w:rFonts w:ascii="Times New Roman" w:hAnsi="Times New Roman"/>
                <w:sz w:val="24"/>
              </w:rPr>
              <w:t>изображай</w:t>
            </w:r>
            <w:r>
              <w:rPr>
                <w:rFonts w:ascii="Times New Roman" w:hAnsi="Times New Roman"/>
                <w:sz w:val="24"/>
              </w:rPr>
              <w:t xml:space="preserve"> похоже. Веточка с листьями, освещённая солнечными лучами. Веточка с листьями в тени.</w:t>
            </w:r>
          </w:p>
          <w:p w14:paraId="1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Рисование на тему: «Ветка с листьями в тени или освещенная солнечным светом» (акварель в технике «по </w:t>
            </w:r>
            <w:r>
              <w:rPr>
                <w:rFonts w:ascii="Times New Roman" w:hAnsi="Times New Roman"/>
                <w:sz w:val="24"/>
              </w:rPr>
              <w:t>мокрому</w:t>
            </w:r>
            <w:r>
              <w:rPr>
                <w:rFonts w:ascii="Times New Roman" w:hAnsi="Times New Roman"/>
                <w:sz w:val="24"/>
              </w:rPr>
              <w:t>»).</w:t>
            </w:r>
          </w:p>
          <w:p w14:paraId="1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16-17</w:t>
            </w:r>
          </w:p>
        </w:tc>
        <w:tc>
          <w:tcPr>
            <w:tcW w:type="dxa" w:w="72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1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11.10</w:t>
            </w:r>
          </w:p>
        </w:tc>
        <w:tc>
          <w:tcPr>
            <w:tcW w:type="dxa" w:w="144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1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умения рисо</w:t>
            </w:r>
            <w:r>
              <w:rPr>
                <w:rFonts w:ascii="Times New Roman" w:hAnsi="Times New Roman"/>
                <w:sz w:val="24"/>
              </w:rPr>
              <w:t xml:space="preserve">вания акварельными красками «по </w:t>
            </w:r>
            <w:r>
              <w:rPr>
                <w:rFonts w:ascii="Times New Roman" w:hAnsi="Times New Roman"/>
                <w:sz w:val="24"/>
              </w:rPr>
              <w:t>сырому</w:t>
            </w:r>
            <w:r>
              <w:rPr>
                <w:rFonts w:ascii="Times New Roman" w:hAnsi="Times New Roman"/>
                <w:sz w:val="24"/>
              </w:rPr>
              <w:t>»;</w:t>
            </w:r>
          </w:p>
          <w:p w14:paraId="1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 осветлять (затемнять) краски путем их смешивания; раскрашивать картины холодными и теплыми цветами.</w:t>
            </w:r>
          </w:p>
        </w:tc>
        <w:tc>
          <w:tcPr>
            <w:tcW w:type="dxa" w:w="2409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1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П. </w:t>
            </w:r>
            <w:r>
              <w:rPr>
                <w:rFonts w:ascii="Times New Roman" w:hAnsi="Times New Roman"/>
                <w:sz w:val="24"/>
              </w:rPr>
              <w:t>Применять разные способы раскрашивания гуашью с помощью учителя.</w:t>
            </w:r>
          </w:p>
          <w:p w14:paraId="1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Развивать воображение, желание и умени</w:t>
            </w:r>
            <w:r>
              <w:rPr>
                <w:rFonts w:ascii="Times New Roman" w:hAnsi="Times New Roman"/>
                <w:sz w:val="24"/>
              </w:rPr>
              <w:t>е подходить к своей деятельности творчески.</w:t>
            </w:r>
          </w:p>
          <w:p w14:paraId="1A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К. </w:t>
            </w:r>
            <w:r>
              <w:rPr>
                <w:rFonts w:ascii="Times New Roman" w:hAnsi="Times New Roman"/>
                <w:sz w:val="24"/>
              </w:rPr>
              <w:t>Обращаться за помощью и принимать помощь.</w:t>
            </w:r>
          </w:p>
          <w:p w14:paraId="1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Р. </w:t>
            </w:r>
            <w:r>
              <w:rPr>
                <w:rFonts w:ascii="Times New Roman" w:hAnsi="Times New Roman"/>
                <w:sz w:val="24"/>
              </w:rPr>
              <w:t>Выполнять задания по инструкции в учебнике.</w:t>
            </w:r>
          </w:p>
        </w:tc>
        <w:tc>
          <w:tcPr>
            <w:tcW w:type="dxa" w:w="36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1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Достаточный</w:t>
            </w:r>
            <w:r>
              <w:rPr>
                <w:rFonts w:ascii="Times New Roman" w:hAnsi="Times New Roman"/>
                <w:b w:val="1"/>
                <w:sz w:val="24"/>
              </w:rPr>
              <w:t>: </w:t>
            </w:r>
            <w:r>
              <w:rPr>
                <w:rFonts w:ascii="Times New Roman" w:hAnsi="Times New Roman"/>
                <w:sz w:val="24"/>
              </w:rPr>
              <w:t>рассматривают образцы в учебнике, учатся смешивать краски по показу учителя, добиваясь нужного цвета,</w:t>
            </w:r>
            <w:r>
              <w:rPr>
                <w:rFonts w:ascii="Times New Roman" w:hAnsi="Times New Roman"/>
                <w:b w:val="1"/>
                <w:sz w:val="24"/>
              </w:rPr>
              <w:t> </w:t>
            </w:r>
            <w:r>
              <w:rPr>
                <w:rFonts w:ascii="Times New Roman" w:hAnsi="Times New Roman"/>
                <w:sz w:val="24"/>
              </w:rPr>
              <w:t>выпол</w:t>
            </w:r>
            <w:r>
              <w:rPr>
                <w:rFonts w:ascii="Times New Roman" w:hAnsi="Times New Roman"/>
                <w:sz w:val="24"/>
              </w:rPr>
              <w:t>няют работу самостоятельно.</w:t>
            </w:r>
          </w:p>
          <w:p w14:paraId="1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Минимальный.</w:t>
            </w:r>
            <w:r>
              <w:rPr>
                <w:rFonts w:ascii="Times New Roman" w:hAnsi="Times New Roman"/>
                <w:sz w:val="24"/>
              </w:rPr>
              <w:t> Рассматривают образцы в учебнике, учатся смешивать краски по показу учителя, добиваясь нужного цвета,</w:t>
            </w:r>
            <w:r>
              <w:rPr>
                <w:rFonts w:ascii="Times New Roman" w:hAnsi="Times New Roman"/>
                <w:b w:val="1"/>
                <w:sz w:val="24"/>
              </w:rPr>
              <w:t> </w:t>
            </w:r>
            <w:r>
              <w:rPr>
                <w:rFonts w:ascii="Times New Roman" w:hAnsi="Times New Roman"/>
                <w:sz w:val="24"/>
              </w:rPr>
              <w:t>выполняют работу с помощью учителя.</w:t>
            </w:r>
          </w:p>
        </w:tc>
      </w:tr>
      <w:tr>
        <w:tc>
          <w:tcPr>
            <w:tcW w:type="dxa" w:w="245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1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7. Рассматривай, изучай, любуйся. Картина «Пейзаж». Как рисуют природу </w:t>
            </w:r>
            <w:r>
              <w:rPr>
                <w:rFonts w:ascii="Times New Roman" w:hAnsi="Times New Roman"/>
                <w:sz w:val="24"/>
              </w:rPr>
              <w:t>(пейзаж).</w:t>
            </w:r>
          </w:p>
          <w:p w14:paraId="1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 «Картина «Пейзаж».</w:t>
            </w:r>
          </w:p>
          <w:p w14:paraId="2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20-23</w:t>
            </w:r>
          </w:p>
        </w:tc>
        <w:tc>
          <w:tcPr>
            <w:tcW w:type="dxa" w:w="72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2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18.10</w:t>
            </w:r>
          </w:p>
        </w:tc>
        <w:tc>
          <w:tcPr>
            <w:tcW w:type="dxa" w:w="144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2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Дать понятие картина «Пейзаж».</w:t>
            </w:r>
          </w:p>
          <w:p w14:paraId="2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Учить рассматривать пейзажи на репродукциях известных </w:t>
            </w:r>
            <w:r>
              <w:rPr>
                <w:rFonts w:ascii="Times New Roman" w:hAnsi="Times New Roman"/>
                <w:sz w:val="24"/>
              </w:rPr>
              <w:t>художников.</w:t>
            </w:r>
          </w:p>
        </w:tc>
        <w:tc>
          <w:tcPr>
            <w:tcW w:type="dxa" w:w="2409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2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Формировать положительное отношение к школе.</w:t>
            </w:r>
          </w:p>
          <w:p w14:paraId="2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П. </w:t>
            </w:r>
            <w:r>
              <w:rPr>
                <w:rFonts w:ascii="Times New Roman" w:hAnsi="Times New Roman"/>
                <w:sz w:val="24"/>
              </w:rPr>
              <w:t xml:space="preserve">Различать разные состояния в природе на изображенном </w:t>
            </w:r>
            <w:r>
              <w:rPr>
                <w:rFonts w:ascii="Times New Roman" w:hAnsi="Times New Roman"/>
                <w:sz w:val="24"/>
              </w:rPr>
              <w:t>пейзаже</w:t>
            </w:r>
          </w:p>
          <w:p w14:paraId="2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Р. </w:t>
            </w:r>
            <w:r>
              <w:rPr>
                <w:rFonts w:ascii="Times New Roman" w:hAnsi="Times New Roman"/>
                <w:sz w:val="24"/>
              </w:rPr>
              <w:t xml:space="preserve">Слушать указания и инструкции учителя, решая познавательную </w:t>
            </w:r>
            <w:r>
              <w:rPr>
                <w:rFonts w:ascii="Times New Roman" w:hAnsi="Times New Roman"/>
                <w:sz w:val="24"/>
              </w:rPr>
              <w:t>задачу.</w:t>
            </w:r>
          </w:p>
          <w:p w14:paraId="2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К.</w:t>
            </w:r>
            <w:r>
              <w:rPr>
                <w:rFonts w:ascii="Times New Roman" w:hAnsi="Times New Roman"/>
                <w:sz w:val="24"/>
              </w:rPr>
              <w:t> Принимать участие в работе, обращаться за помощью, принимать помощь.</w:t>
            </w:r>
          </w:p>
        </w:tc>
        <w:tc>
          <w:tcPr>
            <w:tcW w:type="dxa" w:w="36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2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Достаточный. </w:t>
            </w:r>
            <w:r>
              <w:rPr>
                <w:rFonts w:ascii="Times New Roman" w:hAnsi="Times New Roman"/>
                <w:sz w:val="24"/>
              </w:rPr>
              <w:t xml:space="preserve">Рассматривают репродукции картин в учебнике, отвечают на вопросы учителя, учатся определять </w:t>
            </w:r>
            <w:r>
              <w:rPr>
                <w:rFonts w:ascii="Times New Roman" w:hAnsi="Times New Roman"/>
                <w:sz w:val="24"/>
              </w:rPr>
              <w:t>разные состояния в природе, игра «словесный пейзаж сегодняшнего дня».</w:t>
            </w:r>
          </w:p>
          <w:p w14:paraId="2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Минимальный.</w:t>
            </w:r>
            <w:r>
              <w:rPr>
                <w:rFonts w:ascii="Times New Roman" w:hAnsi="Times New Roman"/>
                <w:sz w:val="24"/>
              </w:rPr>
              <w:t xml:space="preserve"> Рассматривают репродукции картин в учебнике, отвечают на вопросы учителя, учатся определять разные </w:t>
            </w:r>
            <w:r>
              <w:rPr>
                <w:rFonts w:ascii="Times New Roman" w:hAnsi="Times New Roman"/>
                <w:sz w:val="24"/>
              </w:rPr>
              <w:t>состояния в природе, рассказывают по плану с помощью учителя, что видят на</w:t>
            </w:r>
            <w:r>
              <w:rPr>
                <w:rFonts w:ascii="Times New Roman" w:hAnsi="Times New Roman"/>
                <w:sz w:val="24"/>
              </w:rPr>
              <w:t xml:space="preserve"> репродукции.</w:t>
            </w:r>
          </w:p>
        </w:tc>
      </w:tr>
      <w:tr>
        <w:tc>
          <w:tcPr>
            <w:tcW w:type="dxa" w:w="245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2A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8. Нарисуй картину-пейзаж. Рисование деревьев близко </w:t>
            </w:r>
            <w:r>
              <w:rPr>
                <w:rFonts w:ascii="Times New Roman" w:hAnsi="Times New Roman"/>
                <w:sz w:val="24"/>
              </w:rPr>
              <w:t>–д</w:t>
            </w:r>
            <w:r>
              <w:rPr>
                <w:rFonts w:ascii="Times New Roman" w:hAnsi="Times New Roman"/>
                <w:sz w:val="24"/>
              </w:rPr>
              <w:t>альше - совсем далеко.</w:t>
            </w:r>
          </w:p>
          <w:p w14:paraId="2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Учимся рисовать картину-пейзаж. С. 24-26</w:t>
            </w:r>
          </w:p>
        </w:tc>
        <w:tc>
          <w:tcPr>
            <w:tcW w:type="dxa" w:w="72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2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25.10</w:t>
            </w:r>
          </w:p>
        </w:tc>
        <w:tc>
          <w:tcPr>
            <w:tcW w:type="dxa" w:w="144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2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Научить изображать предметы на листе бумаги, расположенные близко, далеко.</w:t>
            </w:r>
          </w:p>
        </w:tc>
        <w:tc>
          <w:tcPr>
            <w:tcW w:type="dxa" w:w="2409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2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 xml:space="preserve">Формировать положительное отношение к </w:t>
            </w:r>
            <w:r>
              <w:rPr>
                <w:rFonts w:ascii="Times New Roman" w:hAnsi="Times New Roman"/>
                <w:sz w:val="24"/>
              </w:rPr>
              <w:t>школе.</w:t>
            </w:r>
          </w:p>
          <w:p w14:paraId="2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П. </w:t>
            </w:r>
            <w:r>
              <w:rPr>
                <w:rFonts w:ascii="Times New Roman" w:hAnsi="Times New Roman"/>
                <w:sz w:val="24"/>
              </w:rPr>
              <w:t>Правильно размещать изображение на листе бумаги, обводить карандашом трафарет; различать и знать названия цветов.</w:t>
            </w:r>
          </w:p>
          <w:p w14:paraId="3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Р. </w:t>
            </w:r>
            <w:r>
              <w:rPr>
                <w:rFonts w:ascii="Times New Roman" w:hAnsi="Times New Roman"/>
                <w:sz w:val="24"/>
              </w:rPr>
              <w:t>Слушать указания и инструкции учителя, решая познавательную задачу.</w:t>
            </w:r>
          </w:p>
          <w:p w14:paraId="3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К.</w:t>
            </w:r>
            <w:r>
              <w:rPr>
                <w:rFonts w:ascii="Times New Roman" w:hAnsi="Times New Roman"/>
                <w:sz w:val="24"/>
              </w:rPr>
              <w:t> Принимать участие в работе, обращаться за помощью, принима</w:t>
            </w:r>
            <w:r>
              <w:rPr>
                <w:rFonts w:ascii="Times New Roman" w:hAnsi="Times New Roman"/>
                <w:sz w:val="24"/>
              </w:rPr>
              <w:t>ть помощь.</w:t>
            </w:r>
          </w:p>
        </w:tc>
        <w:tc>
          <w:tcPr>
            <w:tcW w:type="dxa" w:w="36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3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Достаточный. </w:t>
            </w:r>
            <w:r>
              <w:rPr>
                <w:rFonts w:ascii="Times New Roman" w:hAnsi="Times New Roman"/>
                <w:sz w:val="24"/>
              </w:rPr>
              <w:t>Находят из предложенных репродукций пейзаж, участвуют в беседе, рассматри</w:t>
            </w:r>
            <w:r>
              <w:rPr>
                <w:rFonts w:ascii="Times New Roman" w:hAnsi="Times New Roman"/>
                <w:b w:val="1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ают задания в учебнике; выполняют тренировочные упражнения, изображая разные предметы с помощью уменьшения размера.</w:t>
            </w:r>
          </w:p>
          <w:p w14:paraId="3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Минимальный.</w:t>
            </w:r>
            <w:r>
              <w:rPr>
                <w:rFonts w:ascii="Times New Roman" w:hAnsi="Times New Roman"/>
                <w:sz w:val="24"/>
              </w:rPr>
              <w:t> Находят из предложенных репро</w:t>
            </w:r>
            <w:r>
              <w:rPr>
                <w:rFonts w:ascii="Times New Roman" w:hAnsi="Times New Roman"/>
                <w:sz w:val="24"/>
              </w:rPr>
              <w:t>дукций пейзаж, участвуют в беседе, рассматри</w:t>
            </w:r>
            <w:r>
              <w:rPr>
                <w:rFonts w:ascii="Times New Roman" w:hAnsi="Times New Roman"/>
                <w:b w:val="1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ают задания в учебнике; выполняют тренировочные упражнения, изображая разные предметы с помощью уменьшения размера, используя шаблоны.</w:t>
            </w:r>
          </w:p>
          <w:p w14:paraId="3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0718"/>
            <w:gridSpan w:val="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35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 четверть – 7 часов</w:t>
            </w:r>
          </w:p>
        </w:tc>
      </w:tr>
      <w:tr>
        <w:tc>
          <w:tcPr>
            <w:tcW w:type="dxa" w:w="245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3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 Рисование на тему: «Осенний пейзаж».</w:t>
            </w:r>
          </w:p>
          <w:p w14:paraId="3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27</w:t>
            </w:r>
          </w:p>
          <w:p w14:paraId="3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3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08.11</w:t>
            </w:r>
          </w:p>
        </w:tc>
        <w:tc>
          <w:tcPr>
            <w:tcW w:type="dxa" w:w="144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3A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учить детей устанавливать</w:t>
            </w:r>
            <w:r>
              <w:rPr>
                <w:rFonts w:ascii="Times New Roman" w:hAnsi="Times New Roman"/>
                <w:b w:val="1"/>
                <w:sz w:val="24"/>
              </w:rPr>
              <w:t> </w:t>
            </w:r>
            <w:r>
              <w:rPr>
                <w:rFonts w:ascii="Times New Roman" w:hAnsi="Times New Roman"/>
                <w:sz w:val="24"/>
              </w:rPr>
              <w:t>пространственные и смысловые связи</w:t>
            </w:r>
          </w:p>
          <w:p w14:paraId="3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; применять цвета для передачи графических образов в рисовании.</w:t>
            </w:r>
          </w:p>
        </w:tc>
        <w:tc>
          <w:tcPr>
            <w:tcW w:type="dxa" w:w="2409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3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Формировать положительное отношение к школе.</w:t>
            </w:r>
          </w:p>
          <w:p w14:paraId="3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П. </w:t>
            </w:r>
            <w:r>
              <w:rPr>
                <w:rFonts w:ascii="Times New Roman" w:hAnsi="Times New Roman"/>
                <w:sz w:val="24"/>
              </w:rPr>
              <w:t>Правильно размещать изображение на листе бумаги.</w:t>
            </w:r>
          </w:p>
          <w:p w14:paraId="3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Р. </w:t>
            </w:r>
            <w:r>
              <w:rPr>
                <w:rFonts w:ascii="Times New Roman" w:hAnsi="Times New Roman"/>
                <w:sz w:val="24"/>
              </w:rPr>
              <w:t>Слушать указания</w:t>
            </w:r>
            <w:r>
              <w:rPr>
                <w:rFonts w:ascii="Times New Roman" w:hAnsi="Times New Roman"/>
                <w:sz w:val="24"/>
              </w:rPr>
              <w:t xml:space="preserve"> и инструкции учителя, решая познавательную задачу.</w:t>
            </w:r>
          </w:p>
          <w:p w14:paraId="3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К.</w:t>
            </w:r>
            <w:r>
              <w:rPr>
                <w:rFonts w:ascii="Times New Roman" w:hAnsi="Times New Roman"/>
                <w:sz w:val="24"/>
              </w:rPr>
              <w:t> Принимать участие в работе, обращаться за помощью, принимать помощь.</w:t>
            </w:r>
          </w:p>
        </w:tc>
        <w:tc>
          <w:tcPr>
            <w:tcW w:type="dxa" w:w="36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4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Достаточный. </w:t>
            </w:r>
            <w:r>
              <w:rPr>
                <w:rFonts w:ascii="Times New Roman" w:hAnsi="Times New Roman"/>
                <w:sz w:val="24"/>
              </w:rPr>
              <w:t>Находят из предложенных репродукций осенний пейзаж, участвуют в беседе, из предложенных заготовок на доске составляют к</w:t>
            </w:r>
            <w:r>
              <w:rPr>
                <w:rFonts w:ascii="Times New Roman" w:hAnsi="Times New Roman"/>
                <w:sz w:val="24"/>
              </w:rPr>
              <w:t>артину «Пейзаж», применяя основные правила его изображения, рисуют «Осенний пейзаж» самостоятельно, опираясь на образец в учебнике.</w:t>
            </w:r>
          </w:p>
          <w:p w14:paraId="4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Минимальный.</w:t>
            </w:r>
            <w:r>
              <w:rPr>
                <w:rFonts w:ascii="Times New Roman" w:hAnsi="Times New Roman"/>
                <w:sz w:val="24"/>
              </w:rPr>
              <w:t> Находят из предложенных репродукций осенний пейзаж, участвуют в беседе, рассматри</w:t>
            </w:r>
            <w:r>
              <w:rPr>
                <w:rFonts w:ascii="Times New Roman" w:hAnsi="Times New Roman"/>
                <w:b w:val="1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ают образец рисунка в учебник</w:t>
            </w:r>
            <w:r>
              <w:rPr>
                <w:rFonts w:ascii="Times New Roman" w:hAnsi="Times New Roman"/>
                <w:sz w:val="24"/>
              </w:rPr>
              <w:t xml:space="preserve">е; с помощью учителя используя </w:t>
            </w:r>
            <w:r>
              <w:rPr>
                <w:rFonts w:ascii="Times New Roman" w:hAnsi="Times New Roman"/>
                <w:sz w:val="24"/>
              </w:rPr>
              <w:t>шаблоны</w:t>
            </w:r>
            <w:r>
              <w:rPr>
                <w:rFonts w:ascii="Times New Roman" w:hAnsi="Times New Roman"/>
                <w:sz w:val="24"/>
              </w:rPr>
              <w:t xml:space="preserve"> рисуют пейзаж.</w:t>
            </w:r>
          </w:p>
        </w:tc>
      </w:tr>
      <w:tr>
        <w:tc>
          <w:tcPr>
            <w:tcW w:type="dxa" w:w="245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4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10. Рассматривай предметы вокруг, любуйся!» Картина «Натюрморт». Какая картина называется </w:t>
            </w:r>
            <w:r>
              <w:rPr>
                <w:rFonts w:ascii="Times New Roman" w:hAnsi="Times New Roman"/>
                <w:sz w:val="24"/>
              </w:rPr>
              <w:t>натюрмортом. Составление натюрмортов.</w:t>
            </w:r>
          </w:p>
          <w:p w14:paraId="4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Учимся рисовать картину-натюрморт.</w:t>
            </w:r>
          </w:p>
          <w:p w14:paraId="4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28-30</w:t>
            </w:r>
          </w:p>
        </w:tc>
        <w:tc>
          <w:tcPr>
            <w:tcW w:type="dxa" w:w="72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4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15.11</w:t>
            </w:r>
          </w:p>
        </w:tc>
        <w:tc>
          <w:tcPr>
            <w:tcW w:type="dxa" w:w="144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4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Познакомить с понятием </w:t>
            </w:r>
            <w:r>
              <w:rPr>
                <w:rFonts w:ascii="Times New Roman" w:hAnsi="Times New Roman"/>
                <w:sz w:val="24"/>
              </w:rPr>
              <w:t>натюрморт.</w:t>
            </w:r>
          </w:p>
          <w:p w14:paraId="4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Способство</w:t>
            </w:r>
            <w:r>
              <w:rPr>
                <w:rFonts w:ascii="Times New Roman" w:hAnsi="Times New Roman"/>
                <w:sz w:val="24"/>
              </w:rPr>
              <w:t>вать формированию умения осваивать практические приемы изображения.</w:t>
            </w:r>
          </w:p>
        </w:tc>
        <w:tc>
          <w:tcPr>
            <w:tcW w:type="dxa" w:w="2409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4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Формировать положительное отношение к школе.</w:t>
            </w:r>
          </w:p>
          <w:p w14:paraId="4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П. </w:t>
            </w:r>
            <w:r>
              <w:rPr>
                <w:rFonts w:ascii="Times New Roman" w:hAnsi="Times New Roman"/>
                <w:sz w:val="24"/>
              </w:rPr>
              <w:t xml:space="preserve">Правильно размещать </w:t>
            </w:r>
            <w:r>
              <w:rPr>
                <w:rFonts w:ascii="Times New Roman" w:hAnsi="Times New Roman"/>
                <w:sz w:val="24"/>
              </w:rPr>
              <w:t>изображение на листе бумаги.</w:t>
            </w:r>
          </w:p>
          <w:p w14:paraId="4A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Р. </w:t>
            </w:r>
            <w:r>
              <w:rPr>
                <w:rFonts w:ascii="Times New Roman" w:hAnsi="Times New Roman"/>
                <w:sz w:val="24"/>
              </w:rPr>
              <w:t xml:space="preserve">Слушать указания и инструкции учителя, решая познавательную </w:t>
            </w:r>
            <w:r>
              <w:rPr>
                <w:rFonts w:ascii="Times New Roman" w:hAnsi="Times New Roman"/>
                <w:sz w:val="24"/>
              </w:rPr>
              <w:t>задачу.</w:t>
            </w:r>
          </w:p>
          <w:p w14:paraId="4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К.</w:t>
            </w:r>
            <w:r>
              <w:rPr>
                <w:rFonts w:ascii="Times New Roman" w:hAnsi="Times New Roman"/>
                <w:sz w:val="24"/>
              </w:rPr>
              <w:t> Принимать участие в работе, обращаться за помощью, принимать помощь.</w:t>
            </w:r>
          </w:p>
        </w:tc>
        <w:tc>
          <w:tcPr>
            <w:tcW w:type="dxa" w:w="36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4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Достаточный. </w:t>
            </w:r>
            <w:r>
              <w:rPr>
                <w:rFonts w:ascii="Times New Roman" w:hAnsi="Times New Roman"/>
                <w:sz w:val="24"/>
              </w:rPr>
              <w:t xml:space="preserve">Слушание стихотворения о натюрморте, перечисление, что нарисовал художник. Беседа по вопросам учителя, рассматривание </w:t>
            </w:r>
            <w:r>
              <w:rPr>
                <w:rFonts w:ascii="Times New Roman" w:hAnsi="Times New Roman"/>
                <w:sz w:val="24"/>
              </w:rPr>
              <w:t>репродукций картин в учебнике. Знакомство с п</w:t>
            </w:r>
            <w:r>
              <w:rPr>
                <w:rFonts w:ascii="Times New Roman" w:hAnsi="Times New Roman"/>
                <w:sz w:val="24"/>
              </w:rPr>
              <w:t>равилами изображения натюрморта (показ образца учителем на доске). Дети повторяют за учителем в альбоме.</w:t>
            </w:r>
          </w:p>
          <w:p w14:paraId="4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Минимальный.</w:t>
            </w:r>
            <w:r>
              <w:rPr>
                <w:rFonts w:ascii="Times New Roman" w:hAnsi="Times New Roman"/>
                <w:sz w:val="24"/>
              </w:rPr>
              <w:t> Слушание стихотворения о натюрморте, запоминание нескольких слов предметов из стихотворения. Беседа по вопросам учителя, рассматривание ре</w:t>
            </w:r>
            <w:r>
              <w:rPr>
                <w:rFonts w:ascii="Times New Roman" w:hAnsi="Times New Roman"/>
                <w:sz w:val="24"/>
              </w:rPr>
              <w:t>продукций картин в учебнике. Знакомство с правилами изображения натюрморта (показ образца учителем на доске). Составляют в альбоме натюрморт из приготовленных учителем заготовок.</w:t>
            </w:r>
          </w:p>
        </w:tc>
      </w:tr>
      <w:tr>
        <w:tc>
          <w:tcPr>
            <w:tcW w:type="dxa" w:w="245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4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11. Нарисуй то, что стоит на столе (по выбору). </w:t>
            </w:r>
            <w:r>
              <w:rPr>
                <w:rFonts w:ascii="Times New Roman" w:hAnsi="Times New Roman"/>
                <w:sz w:val="24"/>
              </w:rPr>
              <w:t>Нарисуй</w:t>
            </w:r>
            <w:r>
              <w:rPr>
                <w:rFonts w:ascii="Times New Roman" w:hAnsi="Times New Roman"/>
                <w:sz w:val="24"/>
              </w:rPr>
              <w:t xml:space="preserve"> похоже. Как рисовать</w:t>
            </w:r>
            <w:r>
              <w:rPr>
                <w:rFonts w:ascii="Times New Roman" w:hAnsi="Times New Roman"/>
                <w:sz w:val="24"/>
              </w:rPr>
              <w:t xml:space="preserve"> натюрморт.</w:t>
            </w:r>
          </w:p>
          <w:p w14:paraId="4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Рисование на тему: «Чайная пара». С. 31</w:t>
            </w:r>
          </w:p>
        </w:tc>
        <w:tc>
          <w:tcPr>
            <w:tcW w:type="dxa" w:w="72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5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22.11</w:t>
            </w:r>
          </w:p>
        </w:tc>
        <w:tc>
          <w:tcPr>
            <w:tcW w:type="dxa" w:w="144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5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Рисовать с натуры, передавать все признаки и свойства изображаемого объекта.</w:t>
            </w:r>
          </w:p>
        </w:tc>
        <w:tc>
          <w:tcPr>
            <w:tcW w:type="dxa" w:w="2409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5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Формировать положительное отношение к школе.</w:t>
            </w:r>
          </w:p>
          <w:p w14:paraId="5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П. </w:t>
            </w:r>
            <w:r>
              <w:rPr>
                <w:rFonts w:ascii="Times New Roman" w:hAnsi="Times New Roman"/>
                <w:sz w:val="24"/>
              </w:rPr>
              <w:t>Правильно размещать изображение на листе бумаги, карандашом, различать</w:t>
            </w:r>
            <w:r>
              <w:rPr>
                <w:rFonts w:ascii="Times New Roman" w:hAnsi="Times New Roman"/>
                <w:sz w:val="24"/>
              </w:rPr>
              <w:t xml:space="preserve"> и знать названия цветов.</w:t>
            </w:r>
          </w:p>
          <w:p w14:paraId="5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К. </w:t>
            </w:r>
            <w:r>
              <w:rPr>
                <w:rFonts w:ascii="Times New Roman" w:hAnsi="Times New Roman"/>
                <w:sz w:val="24"/>
              </w:rPr>
              <w:t>Обращаться за помощью и принимать помощь.</w:t>
            </w:r>
          </w:p>
          <w:p w14:paraId="5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Р. </w:t>
            </w:r>
            <w:r>
              <w:rPr>
                <w:rFonts w:ascii="Times New Roman" w:hAnsi="Times New Roman"/>
                <w:sz w:val="24"/>
              </w:rPr>
              <w:t>Выполнять задания по инструкции в учебнике.</w:t>
            </w:r>
          </w:p>
        </w:tc>
        <w:tc>
          <w:tcPr>
            <w:tcW w:type="dxa" w:w="36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5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Достаточный.</w:t>
            </w:r>
            <w:r>
              <w:rPr>
                <w:rFonts w:ascii="Times New Roman" w:hAnsi="Times New Roman"/>
                <w:sz w:val="24"/>
              </w:rPr>
              <w:t> Рассматривают различные чайные сервизы; рассматривают в учебнике образец сервиза; с помощью трафаретов изображают силуэты чай</w:t>
            </w:r>
            <w:r>
              <w:rPr>
                <w:rFonts w:ascii="Times New Roman" w:hAnsi="Times New Roman"/>
                <w:sz w:val="24"/>
              </w:rPr>
              <w:t>ника, кружки, блюдца; самостоятельно выполняют рисунок по плану в учебнике.</w:t>
            </w:r>
          </w:p>
          <w:p w14:paraId="5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Минимальный.</w:t>
            </w:r>
            <w:r>
              <w:rPr>
                <w:rFonts w:ascii="Times New Roman" w:hAnsi="Times New Roman"/>
                <w:sz w:val="24"/>
              </w:rPr>
              <w:t> Рассматривают различные чайные сервизы; рассматривают в учебнике образец сервиза; с помощью трафаретов изображают силуэты чайника, кружки, блюдца; под руководством учи</w:t>
            </w:r>
            <w:r>
              <w:rPr>
                <w:rFonts w:ascii="Times New Roman" w:hAnsi="Times New Roman"/>
                <w:sz w:val="24"/>
              </w:rPr>
              <w:t>теля выполняют рисунок по плану в учебнике.</w:t>
            </w:r>
          </w:p>
          <w:p w14:paraId="5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245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5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 Рисование на тему: «Ваза с цветами» (композиция в прямоугольном формате)».</w:t>
            </w:r>
          </w:p>
        </w:tc>
        <w:tc>
          <w:tcPr>
            <w:tcW w:type="dxa" w:w="72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5A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29.11</w:t>
            </w:r>
          </w:p>
        </w:tc>
        <w:tc>
          <w:tcPr>
            <w:tcW w:type="dxa" w:w="144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5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Построение композиции в прямоугольнике с учётом центральной симметрии</w:t>
            </w:r>
          </w:p>
        </w:tc>
        <w:tc>
          <w:tcPr>
            <w:tcW w:type="dxa" w:w="2409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5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Формировать положительное отношение к школе.</w:t>
            </w:r>
          </w:p>
          <w:p w14:paraId="5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П. </w:t>
            </w:r>
            <w:r>
              <w:rPr>
                <w:rFonts w:ascii="Times New Roman" w:hAnsi="Times New Roman"/>
                <w:sz w:val="24"/>
              </w:rPr>
              <w:t>Правильно размещать изображение на листе бумаги, карандашом, различать и знать названия цветов.</w:t>
            </w:r>
          </w:p>
          <w:p w14:paraId="5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Р.</w:t>
            </w:r>
            <w:r>
              <w:rPr>
                <w:rFonts w:ascii="Times New Roman" w:hAnsi="Times New Roman"/>
                <w:sz w:val="24"/>
              </w:rPr>
              <w:t xml:space="preserve"> Уметь планировать и осуществлять учебные действия в соответствие с поставленной </w:t>
            </w:r>
            <w:r>
              <w:rPr>
                <w:rFonts w:ascii="Times New Roman" w:hAnsi="Times New Roman"/>
                <w:sz w:val="24"/>
              </w:rPr>
              <w:t>задачей.</w:t>
            </w:r>
          </w:p>
          <w:p w14:paraId="5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К.</w:t>
            </w:r>
            <w:r>
              <w:rPr>
                <w:rFonts w:ascii="Times New Roman" w:hAnsi="Times New Roman"/>
                <w:sz w:val="24"/>
              </w:rPr>
              <w:t xml:space="preserve"> Принимать участие в работе, обращаться за помощью, принимать </w:t>
            </w:r>
            <w:r>
              <w:rPr>
                <w:rFonts w:ascii="Times New Roman" w:hAnsi="Times New Roman"/>
                <w:sz w:val="24"/>
              </w:rPr>
              <w:t>помощь.</w:t>
            </w:r>
          </w:p>
        </w:tc>
        <w:tc>
          <w:tcPr>
            <w:tcW w:type="dxa" w:w="36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6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Достаточный.</w:t>
            </w:r>
            <w:r>
              <w:rPr>
                <w:rFonts w:ascii="Times New Roman" w:hAnsi="Times New Roman"/>
                <w:sz w:val="24"/>
              </w:rPr>
              <w:t> Рассматривают различные рисунки ваз с цветами (презентация или образцы); с помощью трафаретов изображают вазу; самостоятельно дорисовывают цветы. Коллективно вспоминают правила раскрашивания рисунка гуашью.</w:t>
            </w:r>
          </w:p>
          <w:p w14:paraId="6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Минимальный.</w:t>
            </w:r>
            <w:r>
              <w:rPr>
                <w:rFonts w:ascii="Times New Roman" w:hAnsi="Times New Roman"/>
                <w:sz w:val="24"/>
              </w:rPr>
              <w:t> Рассматривают р</w:t>
            </w:r>
            <w:r>
              <w:rPr>
                <w:rFonts w:ascii="Times New Roman" w:hAnsi="Times New Roman"/>
                <w:sz w:val="24"/>
              </w:rPr>
              <w:t xml:space="preserve">азличные рисунки ваз с цветами (презентация или образцы); с помощью трафаретов изображают вазу; </w:t>
            </w:r>
            <w:r>
              <w:rPr>
                <w:rFonts w:ascii="Times New Roman" w:hAnsi="Times New Roman"/>
                <w:sz w:val="24"/>
              </w:rPr>
              <w:t>самостоятельно дорисовывают цветы. Коллективно вспоминают правила раскрашивания рисунка гуашью.</w:t>
            </w:r>
          </w:p>
        </w:tc>
      </w:tr>
      <w:tr>
        <w:tc>
          <w:tcPr>
            <w:tcW w:type="dxa" w:w="245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6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13. Наблюдай </w:t>
            </w:r>
            <w:r>
              <w:rPr>
                <w:rFonts w:ascii="Times New Roman" w:hAnsi="Times New Roman"/>
                <w:sz w:val="24"/>
              </w:rPr>
              <w:t>людей</w:t>
            </w:r>
            <w:r>
              <w:rPr>
                <w:rFonts w:ascii="Times New Roman" w:hAnsi="Times New Roman"/>
                <w:sz w:val="24"/>
              </w:rPr>
              <w:t xml:space="preserve">: какие они? Изображай их. Портрет человека. </w:t>
            </w:r>
            <w:r>
              <w:rPr>
                <w:rFonts w:ascii="Times New Roman" w:hAnsi="Times New Roman"/>
                <w:sz w:val="24"/>
              </w:rPr>
              <w:t>Третьяковская галерея. Урок-путешествие «Как художники (скульптуры) создают портреты».</w:t>
            </w:r>
          </w:p>
          <w:p w14:paraId="6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32-41</w:t>
            </w:r>
          </w:p>
        </w:tc>
        <w:tc>
          <w:tcPr>
            <w:tcW w:type="dxa" w:w="72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6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06.12</w:t>
            </w:r>
          </w:p>
        </w:tc>
        <w:tc>
          <w:tcPr>
            <w:tcW w:type="dxa" w:w="144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6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Познакомить с историей жанра и разновидностями портрета.</w:t>
            </w:r>
          </w:p>
        </w:tc>
        <w:tc>
          <w:tcPr>
            <w:tcW w:type="dxa" w:w="2409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6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Сформировать осознанное стремление к формированию новых знаний.</w:t>
            </w:r>
          </w:p>
          <w:p w14:paraId="6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П. </w:t>
            </w:r>
            <w:r>
              <w:rPr>
                <w:rFonts w:ascii="Times New Roman" w:hAnsi="Times New Roman"/>
                <w:sz w:val="24"/>
              </w:rPr>
              <w:t xml:space="preserve">Правильно размещать </w:t>
            </w:r>
            <w:r>
              <w:rPr>
                <w:rFonts w:ascii="Times New Roman" w:hAnsi="Times New Roman"/>
                <w:sz w:val="24"/>
              </w:rPr>
              <w:t>изображение на листе бумаги, обводить карандашом трафарет; различать и знать названия цветов.</w:t>
            </w:r>
          </w:p>
          <w:p w14:paraId="6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Р. </w:t>
            </w:r>
            <w:r>
              <w:rPr>
                <w:rFonts w:ascii="Times New Roman" w:hAnsi="Times New Roman"/>
                <w:sz w:val="24"/>
              </w:rPr>
              <w:t>Слушать указания и инструкции учителя, решая познавательную задачу.</w:t>
            </w:r>
          </w:p>
          <w:p w14:paraId="6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К.</w:t>
            </w:r>
            <w:r>
              <w:rPr>
                <w:rFonts w:ascii="Times New Roman" w:hAnsi="Times New Roman"/>
                <w:sz w:val="24"/>
              </w:rPr>
              <w:t> Сформировать умение принимать участие в диалоге.</w:t>
            </w:r>
          </w:p>
        </w:tc>
        <w:tc>
          <w:tcPr>
            <w:tcW w:type="dxa" w:w="36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6A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Достаточный. </w:t>
            </w:r>
            <w:r>
              <w:rPr>
                <w:rFonts w:ascii="Times New Roman" w:hAnsi="Times New Roman"/>
                <w:sz w:val="24"/>
              </w:rPr>
              <w:t xml:space="preserve">Дискуссия по вопросу: что </w:t>
            </w:r>
            <w:r>
              <w:rPr>
                <w:rFonts w:ascii="Times New Roman" w:hAnsi="Times New Roman"/>
                <w:sz w:val="24"/>
              </w:rPr>
              <w:t>значит красивый человек. Рассказ учителя об истории жанра портрета, рассматривание иллюстраций в учебнике. Рассказ с показом учителя изображения головы (лица) человека. Дети выполняют по образцу в альбоме.</w:t>
            </w:r>
          </w:p>
          <w:p w14:paraId="6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Минимальный.</w:t>
            </w:r>
            <w:r>
              <w:rPr>
                <w:rFonts w:ascii="Times New Roman" w:hAnsi="Times New Roman"/>
                <w:sz w:val="24"/>
              </w:rPr>
              <w:t> Дискуссия по вопросу: что значит крас</w:t>
            </w:r>
            <w:r>
              <w:rPr>
                <w:rFonts w:ascii="Times New Roman" w:hAnsi="Times New Roman"/>
                <w:sz w:val="24"/>
              </w:rPr>
              <w:t>ивый человек (даны слова-опор</w:t>
            </w:r>
            <w:r>
              <w:rPr>
                <w:rFonts w:ascii="Times New Roman" w:hAnsi="Times New Roman"/>
                <w:sz w:val="24"/>
              </w:rPr>
              <w:t>ы-</w:t>
            </w:r>
            <w:r>
              <w:rPr>
                <w:rFonts w:ascii="Times New Roman" w:hAnsi="Times New Roman"/>
                <w:sz w:val="24"/>
              </w:rPr>
              <w:t xml:space="preserve"> выбирает нужное). Рассказ учителя об истории жанра портрета, рассматривание иллюстраций в учебнике. Рассказ с показом учителя изображения головы (лица) человека. Дети выполняют по образцу в альбоме.</w:t>
            </w:r>
          </w:p>
        </w:tc>
      </w:tr>
      <w:tr>
        <w:tc>
          <w:tcPr>
            <w:tcW w:type="dxa" w:w="245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6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  <w:r>
              <w:rPr>
                <w:rFonts w:ascii="Times New Roman" w:hAnsi="Times New Roman"/>
                <w:sz w:val="24"/>
              </w:rPr>
              <w:t xml:space="preserve">. Аппликация с </w:t>
            </w:r>
            <w:r>
              <w:rPr>
                <w:rFonts w:ascii="Times New Roman" w:hAnsi="Times New Roman"/>
                <w:sz w:val="24"/>
              </w:rPr>
              <w:t>дорисовыванием</w:t>
            </w:r>
            <w:r>
              <w:rPr>
                <w:rFonts w:ascii="Times New Roman" w:hAnsi="Times New Roman"/>
                <w:sz w:val="24"/>
              </w:rPr>
              <w:t xml:space="preserve"> на тему: «Игрушки» («</w:t>
            </w:r>
            <w:r>
              <w:rPr>
                <w:rFonts w:ascii="Times New Roman" w:hAnsi="Times New Roman"/>
                <w:sz w:val="24"/>
              </w:rPr>
              <w:t>Чебурашка</w:t>
            </w:r>
            <w:r>
              <w:rPr>
                <w:rFonts w:ascii="Times New Roman" w:hAnsi="Times New Roman"/>
                <w:sz w:val="24"/>
              </w:rPr>
              <w:t>», «Неваляшка», «Мишка</w:t>
            </w:r>
            <w:r>
              <w:rPr>
                <w:rFonts w:ascii="Times New Roman" w:hAnsi="Times New Roman"/>
                <w:sz w:val="24"/>
              </w:rPr>
              <w:t>»-</w:t>
            </w:r>
            <w:r>
              <w:rPr>
                <w:rFonts w:ascii="Times New Roman" w:hAnsi="Times New Roman"/>
                <w:sz w:val="24"/>
              </w:rPr>
              <w:t xml:space="preserve">по выбору учащихся из кругов и овалов, вырезанных учащимися из цветной бумаги. </w:t>
            </w:r>
            <w:r>
              <w:rPr>
                <w:rFonts w:ascii="Times New Roman" w:hAnsi="Times New Roman"/>
                <w:sz w:val="24"/>
              </w:rPr>
              <w:t>Дорисовывание</w:t>
            </w:r>
            <w:r>
              <w:rPr>
                <w:rFonts w:ascii="Times New Roman" w:hAnsi="Times New Roman"/>
                <w:sz w:val="24"/>
              </w:rPr>
              <w:t xml:space="preserve"> глаз, носа и др. элементов выполняется фломастером.)</w:t>
            </w:r>
            <w:r>
              <w:rPr>
                <w:rFonts w:ascii="Times New Roman" w:hAnsi="Times New Roman"/>
                <w:sz w:val="24"/>
              </w:rPr>
              <w:t xml:space="preserve"> С. 40-41</w:t>
            </w:r>
          </w:p>
        </w:tc>
        <w:tc>
          <w:tcPr>
            <w:tcW w:type="dxa" w:w="72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6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13.12</w:t>
            </w:r>
          </w:p>
        </w:tc>
        <w:tc>
          <w:tcPr>
            <w:tcW w:type="dxa" w:w="144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6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</w:t>
            </w:r>
            <w:r>
              <w:rPr>
                <w:rFonts w:ascii="Times New Roman" w:hAnsi="Times New Roman"/>
                <w:sz w:val="24"/>
              </w:rPr>
              <w:t xml:space="preserve"> целого изображения из частей с соблюдением центральной симметрии, умение передавать форму, строение и пропорции в аппликации.</w:t>
            </w:r>
          </w:p>
        </w:tc>
        <w:tc>
          <w:tcPr>
            <w:tcW w:type="dxa" w:w="2409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6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Развивать воображение, желание и умение подходить к своей деятельности творчески.</w:t>
            </w:r>
          </w:p>
          <w:p w14:paraId="7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П. </w:t>
            </w:r>
            <w:r>
              <w:rPr>
                <w:rFonts w:ascii="Times New Roman" w:hAnsi="Times New Roman"/>
                <w:sz w:val="24"/>
              </w:rPr>
              <w:t>Развивать способность воспринимать, анали</w:t>
            </w:r>
            <w:r>
              <w:rPr>
                <w:rFonts w:ascii="Times New Roman" w:hAnsi="Times New Roman"/>
                <w:sz w:val="24"/>
              </w:rPr>
              <w:t>зировать и структурировать визуальный образ</w:t>
            </w:r>
          </w:p>
          <w:p w14:paraId="7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К. </w:t>
            </w:r>
            <w:r>
              <w:rPr>
                <w:rFonts w:ascii="Times New Roman" w:hAnsi="Times New Roman"/>
                <w:sz w:val="24"/>
              </w:rPr>
              <w:t>Обращаться за помощью и принимать помощь.</w:t>
            </w:r>
          </w:p>
          <w:p w14:paraId="7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Р. </w:t>
            </w:r>
            <w:r>
              <w:rPr>
                <w:rFonts w:ascii="Times New Roman" w:hAnsi="Times New Roman"/>
                <w:sz w:val="24"/>
              </w:rPr>
              <w:t>Выполнять задания по инструкции учителя.</w:t>
            </w:r>
          </w:p>
        </w:tc>
        <w:tc>
          <w:tcPr>
            <w:tcW w:type="dxa" w:w="36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7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Достаточный.</w:t>
            </w:r>
            <w:r>
              <w:rPr>
                <w:rFonts w:ascii="Times New Roman" w:hAnsi="Times New Roman"/>
                <w:sz w:val="24"/>
              </w:rPr>
              <w:t xml:space="preserve"> Рассматривают игрушки или образцы работ; отвечают на вопросы учителя; обводят по шаблону, вырезают, </w:t>
            </w:r>
            <w:r>
              <w:rPr>
                <w:rFonts w:ascii="Times New Roman" w:hAnsi="Times New Roman"/>
                <w:sz w:val="24"/>
              </w:rPr>
              <w:t>наклеивают, дорисовывают элементы самостоятельно.</w:t>
            </w:r>
          </w:p>
          <w:p w14:paraId="7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Минимальный.</w:t>
            </w:r>
            <w:r>
              <w:rPr>
                <w:rFonts w:ascii="Times New Roman" w:hAnsi="Times New Roman"/>
                <w:sz w:val="24"/>
              </w:rPr>
              <w:t> Рассматривают игрушки или образцы работ; отвечают на вопросы учителя; обводят по шаблону, вырезают, наклеивают, дорисовывают элементы с учителем.</w:t>
            </w:r>
          </w:p>
        </w:tc>
      </w:tr>
      <w:tr>
        <w:tc>
          <w:tcPr>
            <w:tcW w:type="dxa" w:w="245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7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15. «Игрушки»- зарисовка простым карандашом с </w:t>
            </w:r>
            <w:r>
              <w:rPr>
                <w:rFonts w:ascii="Times New Roman" w:hAnsi="Times New Roman"/>
                <w:sz w:val="24"/>
              </w:rPr>
              <w:t xml:space="preserve">последующим раскрашиванием </w:t>
            </w:r>
            <w:r>
              <w:rPr>
                <w:rFonts w:ascii="Times New Roman" w:hAnsi="Times New Roman"/>
                <w:sz w:val="24"/>
              </w:rPr>
              <w:t>фломастерами или гуашью выполненного рисунка по выбору учащихся: «</w:t>
            </w:r>
            <w:r>
              <w:rPr>
                <w:rFonts w:ascii="Times New Roman" w:hAnsi="Times New Roman"/>
                <w:sz w:val="24"/>
              </w:rPr>
              <w:t>Чебурашка</w:t>
            </w:r>
            <w:r>
              <w:rPr>
                <w:rFonts w:ascii="Times New Roman" w:hAnsi="Times New Roman"/>
                <w:sz w:val="24"/>
              </w:rPr>
              <w:t>,»</w:t>
            </w:r>
            <w:r>
              <w:rPr>
                <w:rFonts w:ascii="Times New Roman" w:hAnsi="Times New Roman"/>
                <w:sz w:val="24"/>
              </w:rPr>
              <w:t>, «Неваляшка» или «Мишка».</w:t>
            </w:r>
          </w:p>
        </w:tc>
        <w:tc>
          <w:tcPr>
            <w:tcW w:type="dxa" w:w="72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7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20.12</w:t>
            </w:r>
          </w:p>
        </w:tc>
        <w:tc>
          <w:tcPr>
            <w:tcW w:type="dxa" w:w="144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7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Совершенствование умения изображать предметы с </w:t>
            </w:r>
            <w:r>
              <w:rPr>
                <w:rFonts w:ascii="Times New Roman" w:hAnsi="Times New Roman"/>
                <w:sz w:val="24"/>
              </w:rPr>
              <w:t>натуры и по памяти</w:t>
            </w:r>
          </w:p>
        </w:tc>
        <w:tc>
          <w:tcPr>
            <w:tcW w:type="dxa" w:w="2409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7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Л. </w:t>
            </w:r>
            <w:r>
              <w:rPr>
                <w:rFonts w:ascii="Times New Roman" w:hAnsi="Times New Roman"/>
                <w:sz w:val="24"/>
              </w:rPr>
              <w:t xml:space="preserve">Формировать эстетические чувства, фантазию, </w:t>
            </w:r>
            <w:r>
              <w:rPr>
                <w:rFonts w:ascii="Times New Roman" w:hAnsi="Times New Roman"/>
                <w:sz w:val="24"/>
              </w:rPr>
              <w:t>воображение.</w:t>
            </w:r>
          </w:p>
          <w:p w14:paraId="7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П. </w:t>
            </w:r>
            <w:r>
              <w:rPr>
                <w:rFonts w:ascii="Times New Roman" w:hAnsi="Times New Roman"/>
                <w:sz w:val="24"/>
              </w:rPr>
              <w:t xml:space="preserve">Правильно </w:t>
            </w:r>
            <w:r>
              <w:rPr>
                <w:rFonts w:ascii="Times New Roman" w:hAnsi="Times New Roman"/>
                <w:sz w:val="24"/>
              </w:rPr>
              <w:t>размещать изображение на листе бумаги.</w:t>
            </w:r>
          </w:p>
          <w:p w14:paraId="7A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Р. </w:t>
            </w:r>
            <w:r>
              <w:rPr>
                <w:rFonts w:ascii="Times New Roman" w:hAnsi="Times New Roman"/>
                <w:sz w:val="24"/>
              </w:rPr>
              <w:t>Слушать указания и инструкции учителя, решая познавательную задачу.</w:t>
            </w:r>
          </w:p>
          <w:p w14:paraId="7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К.</w:t>
            </w:r>
            <w:r>
              <w:rPr>
                <w:rFonts w:ascii="Times New Roman" w:hAnsi="Times New Roman"/>
                <w:sz w:val="24"/>
              </w:rPr>
              <w:t> Принимать участие в работе, обращаться за помощью, принимать помощь.</w:t>
            </w:r>
          </w:p>
        </w:tc>
        <w:tc>
          <w:tcPr>
            <w:tcW w:type="dxa" w:w="36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7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Достаточный. </w:t>
            </w:r>
            <w:r>
              <w:rPr>
                <w:rFonts w:ascii="Times New Roman" w:hAnsi="Times New Roman"/>
                <w:sz w:val="24"/>
              </w:rPr>
              <w:t>Стихотворения, загадки об игрушках,</w:t>
            </w:r>
            <w:r>
              <w:rPr>
                <w:rFonts w:ascii="Times New Roman" w:hAnsi="Times New Roman"/>
                <w:sz w:val="24"/>
              </w:rPr>
              <w:t xml:space="preserve"> рассматривание и анализ игрушек (формы, цвета, пропорций) по наводящим </w:t>
            </w:r>
            <w:r>
              <w:rPr>
                <w:rFonts w:ascii="Times New Roman" w:hAnsi="Times New Roman"/>
                <w:sz w:val="24"/>
              </w:rPr>
              <w:t>вопросам учителя. Самостоятельное изображение игрушки с помощью шаблонов, раскрашивание. Организация выставки.</w:t>
            </w:r>
          </w:p>
          <w:p w14:paraId="7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Минимальный.</w:t>
            </w:r>
            <w:r>
              <w:rPr>
                <w:rFonts w:ascii="Times New Roman" w:hAnsi="Times New Roman"/>
                <w:sz w:val="24"/>
              </w:rPr>
              <w:t xml:space="preserve"> Стихотворения, загадки об игрушках, рассматривание и анализ </w:t>
            </w:r>
            <w:r>
              <w:rPr>
                <w:rFonts w:ascii="Times New Roman" w:hAnsi="Times New Roman"/>
                <w:sz w:val="24"/>
              </w:rPr>
              <w:t>игрушек (формы, цвета, пропорций) по наводящим вопросам учителя. Самостоятельное изображение игрушки с помощью шаблонов по образцу учителя, раскрашивание. Организация выставки.</w:t>
            </w:r>
          </w:p>
        </w:tc>
      </w:tr>
      <w:tr>
        <w:tc>
          <w:tcPr>
            <w:tcW w:type="dxa" w:w="10718"/>
            <w:gridSpan w:val="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7E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 четверть – 11 часов.</w:t>
            </w:r>
          </w:p>
        </w:tc>
      </w:tr>
      <w:tr>
        <w:trPr>
          <w:trHeight w:hRule="atLeast" w:val="2693"/>
        </w:trPr>
        <w:tc>
          <w:tcPr>
            <w:tcW w:type="dxa" w:w="245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7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16. Как художник (скульптур) работает над портретом </w:t>
            </w:r>
            <w:r>
              <w:rPr>
                <w:rFonts w:ascii="Times New Roman" w:hAnsi="Times New Roman"/>
                <w:sz w:val="24"/>
              </w:rPr>
              <w:t>человека.</w:t>
            </w:r>
          </w:p>
          <w:p w14:paraId="8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Лепка: барельеф на картоне «Голова человека» (мужчины или женщины, по выбору ученика).</w:t>
            </w:r>
          </w:p>
          <w:p w14:paraId="8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42-43</w:t>
            </w:r>
          </w:p>
        </w:tc>
        <w:tc>
          <w:tcPr>
            <w:tcW w:type="dxa" w:w="72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8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10.01</w:t>
            </w:r>
          </w:p>
        </w:tc>
        <w:tc>
          <w:tcPr>
            <w:tcW w:type="dxa" w:w="144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8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Умение отражать форму и части головы человека, черты лица</w:t>
            </w:r>
          </w:p>
        </w:tc>
        <w:tc>
          <w:tcPr>
            <w:tcW w:type="dxa" w:w="2409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8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Л. </w:t>
            </w:r>
            <w:r>
              <w:rPr>
                <w:rFonts w:ascii="Times New Roman" w:hAnsi="Times New Roman"/>
                <w:sz w:val="24"/>
              </w:rPr>
              <w:t>Формировать эстетические чувства, фантазию, воображение.</w:t>
            </w:r>
          </w:p>
          <w:p w14:paraId="8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П. </w:t>
            </w:r>
            <w:r>
              <w:rPr>
                <w:rFonts w:ascii="Times New Roman" w:hAnsi="Times New Roman"/>
                <w:sz w:val="24"/>
              </w:rPr>
              <w:t>Формировать умение выпо</w:t>
            </w:r>
            <w:r>
              <w:rPr>
                <w:rFonts w:ascii="Times New Roman" w:hAnsi="Times New Roman"/>
                <w:sz w:val="24"/>
              </w:rPr>
              <w:t>лнять анализ (выделение признаков).</w:t>
            </w:r>
          </w:p>
          <w:p w14:paraId="8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Р. </w:t>
            </w:r>
            <w:r>
              <w:rPr>
                <w:rFonts w:ascii="Times New Roman" w:hAnsi="Times New Roman"/>
                <w:sz w:val="24"/>
              </w:rPr>
              <w:t>Работать по плану.</w:t>
            </w:r>
          </w:p>
          <w:p w14:paraId="8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К. </w:t>
            </w:r>
            <w:r>
              <w:rPr>
                <w:rFonts w:ascii="Times New Roman" w:hAnsi="Times New Roman"/>
                <w:sz w:val="24"/>
              </w:rPr>
              <w:t>Уметь строить речевые высказывания.</w:t>
            </w:r>
          </w:p>
          <w:p w14:paraId="8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6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8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Достаточный. </w:t>
            </w:r>
            <w:r>
              <w:rPr>
                <w:rFonts w:ascii="Times New Roman" w:hAnsi="Times New Roman"/>
                <w:sz w:val="24"/>
              </w:rPr>
              <w:t>Словарная работа: скульптор, барельеф, красота человека, черты лица. Рассматривание образцов разных барельефов. Анализ плана выполнения барельефа</w:t>
            </w:r>
            <w:r>
              <w:rPr>
                <w:rFonts w:ascii="Times New Roman" w:hAnsi="Times New Roman"/>
                <w:sz w:val="24"/>
              </w:rPr>
              <w:t xml:space="preserve"> по учебнику. Самостоятельное выполнение работы.</w:t>
            </w:r>
          </w:p>
          <w:p w14:paraId="8A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Минимальный.</w:t>
            </w:r>
            <w:r>
              <w:rPr>
                <w:rFonts w:ascii="Times New Roman" w:hAnsi="Times New Roman"/>
                <w:sz w:val="24"/>
              </w:rPr>
              <w:t> Словарная работа: скульптор, барельеф, красота человека, черты лица. Рассматривание образцов разных барельефов. Анализ плана выполнения барельефа по учебнику. Выполнение работы с частичной помощ</w:t>
            </w:r>
            <w:r>
              <w:rPr>
                <w:rFonts w:ascii="Times New Roman" w:hAnsi="Times New Roman"/>
                <w:sz w:val="24"/>
              </w:rPr>
              <w:t>ью учителя по готовому рисунку головы человека.</w:t>
            </w:r>
          </w:p>
        </w:tc>
      </w:tr>
      <w:tr>
        <w:tc>
          <w:tcPr>
            <w:tcW w:type="dxa" w:w="245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8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17. Автопортрет. Рассматривай </w:t>
            </w:r>
            <w:r>
              <w:rPr>
                <w:rFonts w:ascii="Times New Roman" w:hAnsi="Times New Roman"/>
                <w:sz w:val="24"/>
              </w:rPr>
              <w:t>человека</w:t>
            </w:r>
            <w:r>
              <w:rPr>
                <w:rFonts w:ascii="Times New Roman" w:hAnsi="Times New Roman"/>
                <w:sz w:val="24"/>
              </w:rPr>
              <w:t>: какой он. Нарисуй его с натуры. Изучай себя: какой (</w:t>
            </w:r>
            <w:r>
              <w:rPr>
                <w:rFonts w:ascii="Times New Roman" w:hAnsi="Times New Roman"/>
                <w:sz w:val="24"/>
              </w:rPr>
              <w:t>ая</w:t>
            </w:r>
            <w:r>
              <w:rPr>
                <w:rFonts w:ascii="Times New Roman" w:hAnsi="Times New Roman"/>
                <w:sz w:val="24"/>
              </w:rPr>
              <w:t>) ты? Нарисуй свой автопортрет. Рисование головы человека: «Мой портрет (</w:t>
            </w:r>
            <w:r>
              <w:rPr>
                <w:rFonts w:ascii="Times New Roman" w:hAnsi="Times New Roman"/>
                <w:sz w:val="24"/>
              </w:rPr>
              <w:t>Это-Я</w:t>
            </w:r>
            <w:r>
              <w:rPr>
                <w:rFonts w:ascii="Times New Roman" w:hAnsi="Times New Roman"/>
                <w:sz w:val="24"/>
              </w:rPr>
              <w:t xml:space="preserve"> )</w:t>
            </w:r>
            <w:r>
              <w:rPr>
                <w:rFonts w:ascii="Times New Roman" w:hAnsi="Times New Roman"/>
                <w:sz w:val="24"/>
              </w:rPr>
              <w:t>» (карандаш).</w:t>
            </w:r>
          </w:p>
          <w:p w14:paraId="8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44-45, 47</w:t>
            </w:r>
          </w:p>
          <w:p w14:paraId="8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8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17.01</w:t>
            </w:r>
          </w:p>
        </w:tc>
        <w:tc>
          <w:tcPr>
            <w:tcW w:type="dxa" w:w="144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8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Познакомить с жанром портрета. Учить рассматривать картины художников. Уметь отражать в изображении форму и части головы человека, черты лица</w:t>
            </w:r>
          </w:p>
        </w:tc>
        <w:tc>
          <w:tcPr>
            <w:tcW w:type="dxa" w:w="2409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9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П. </w:t>
            </w:r>
            <w:r>
              <w:rPr>
                <w:rFonts w:ascii="Times New Roman" w:hAnsi="Times New Roman"/>
                <w:sz w:val="24"/>
              </w:rPr>
              <w:t>Применять разные способы рисования.</w:t>
            </w:r>
          </w:p>
          <w:p w14:paraId="9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 xml:space="preserve">Развивать воображение, желание и умение подходить к своей деятельности </w:t>
            </w:r>
            <w:r>
              <w:rPr>
                <w:rFonts w:ascii="Times New Roman" w:hAnsi="Times New Roman"/>
                <w:sz w:val="24"/>
              </w:rPr>
              <w:t>творчески.</w:t>
            </w:r>
          </w:p>
          <w:p w14:paraId="9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К. </w:t>
            </w:r>
            <w:r>
              <w:rPr>
                <w:rFonts w:ascii="Times New Roman" w:hAnsi="Times New Roman"/>
                <w:sz w:val="24"/>
              </w:rPr>
              <w:t>Обращаться за помощью и принимать помощь.</w:t>
            </w:r>
          </w:p>
          <w:p w14:paraId="9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Р. </w:t>
            </w:r>
            <w:r>
              <w:rPr>
                <w:rFonts w:ascii="Times New Roman" w:hAnsi="Times New Roman"/>
                <w:sz w:val="24"/>
              </w:rPr>
              <w:t>Выполнять задания по инструкции в учебнике.</w:t>
            </w:r>
          </w:p>
        </w:tc>
        <w:tc>
          <w:tcPr>
            <w:tcW w:type="dxa" w:w="36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9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Достаточный. </w:t>
            </w:r>
            <w:r>
              <w:rPr>
                <w:rFonts w:ascii="Times New Roman" w:hAnsi="Times New Roman"/>
                <w:sz w:val="24"/>
              </w:rPr>
              <w:t xml:space="preserve">Знакомство с жанром портрета, автопортрета, именами известных художников; сравнение изображений портретов и автопортретов разных художников </w:t>
            </w:r>
            <w:r>
              <w:rPr>
                <w:rFonts w:ascii="Times New Roman" w:hAnsi="Times New Roman"/>
                <w:sz w:val="24"/>
              </w:rPr>
              <w:t>(с. 44). Рассматривание и называние частей лица, изображение их, сравнение с оригиналом (смотрят в зеркало). Передают в изображении характер и настроение. Закрепляют навыки работы от общего к частному. Подбирают необходимые цвета для выполнения рисунка. Са</w:t>
            </w:r>
            <w:r>
              <w:rPr>
                <w:rFonts w:ascii="Times New Roman" w:hAnsi="Times New Roman"/>
                <w:sz w:val="24"/>
              </w:rPr>
              <w:t xml:space="preserve">мостоятельная проверка </w:t>
            </w:r>
            <w:r>
              <w:rPr>
                <w:rFonts w:ascii="Times New Roman" w:hAnsi="Times New Roman"/>
                <w:sz w:val="24"/>
              </w:rPr>
              <w:t>работы по алгоритму изображения автопортрета с.47.</w:t>
            </w:r>
          </w:p>
          <w:p w14:paraId="9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Минимальный.</w:t>
            </w:r>
            <w:r>
              <w:rPr>
                <w:rFonts w:ascii="Times New Roman" w:hAnsi="Times New Roman"/>
                <w:sz w:val="24"/>
              </w:rPr>
              <w:t> Знакомство с жанром портрета, автопортрета, именами известных художников; Рассматривание и называние частей лица, изображение их, сравнение с оригиналом (смотрят в зерка</w:t>
            </w:r>
            <w:r>
              <w:rPr>
                <w:rFonts w:ascii="Times New Roman" w:hAnsi="Times New Roman"/>
                <w:sz w:val="24"/>
              </w:rPr>
              <w:t>ло). Передают в изображении характер и настроение. Подбирают необходимые цвета для выполнения рисунка под руководством учителя.</w:t>
            </w:r>
          </w:p>
        </w:tc>
      </w:tr>
      <w:tr>
        <w:tc>
          <w:tcPr>
            <w:tcW w:type="dxa" w:w="245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9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18. Как изображать портрет человека (рисовать, лепить), чтобы </w:t>
            </w:r>
            <w:r>
              <w:rPr>
                <w:rFonts w:ascii="Times New Roman" w:hAnsi="Times New Roman"/>
                <w:sz w:val="24"/>
              </w:rPr>
              <w:t>получилось</w:t>
            </w:r>
            <w:r>
              <w:rPr>
                <w:rFonts w:ascii="Times New Roman" w:hAnsi="Times New Roman"/>
                <w:sz w:val="24"/>
              </w:rPr>
              <w:t xml:space="preserve"> похоже. Рисование портрета. Рисование на тему «Мой дру</w:t>
            </w:r>
            <w:r>
              <w:rPr>
                <w:rFonts w:ascii="Times New Roman" w:hAnsi="Times New Roman"/>
                <w:sz w:val="24"/>
              </w:rPr>
              <w:t>г».</w:t>
            </w:r>
          </w:p>
          <w:p w14:paraId="9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46</w:t>
            </w:r>
          </w:p>
        </w:tc>
        <w:tc>
          <w:tcPr>
            <w:tcW w:type="dxa" w:w="72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9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24.01</w:t>
            </w:r>
          </w:p>
        </w:tc>
        <w:tc>
          <w:tcPr>
            <w:tcW w:type="dxa" w:w="144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9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Уметь отражать в изображении форму и части головы человека, черты лица</w:t>
            </w:r>
          </w:p>
        </w:tc>
        <w:tc>
          <w:tcPr>
            <w:tcW w:type="dxa" w:w="2409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9A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П. </w:t>
            </w:r>
            <w:r>
              <w:rPr>
                <w:rFonts w:ascii="Times New Roman" w:hAnsi="Times New Roman"/>
                <w:sz w:val="24"/>
              </w:rPr>
              <w:t>Применять разные способы лепки: раскатывать, отщипывать, самостоятельно с помощью учителя.</w:t>
            </w:r>
          </w:p>
          <w:p w14:paraId="9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 xml:space="preserve">Развивать воображение, желание и умение подходить к своей деятельности </w:t>
            </w:r>
            <w:r>
              <w:rPr>
                <w:rFonts w:ascii="Times New Roman" w:hAnsi="Times New Roman"/>
                <w:sz w:val="24"/>
              </w:rPr>
              <w:t>творчески.</w:t>
            </w:r>
          </w:p>
          <w:p w14:paraId="9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К. </w:t>
            </w:r>
            <w:r>
              <w:rPr>
                <w:rFonts w:ascii="Times New Roman" w:hAnsi="Times New Roman"/>
                <w:sz w:val="24"/>
              </w:rPr>
              <w:t>Обращаться за помощью и принимать помощь.</w:t>
            </w:r>
          </w:p>
          <w:p w14:paraId="9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Р. </w:t>
            </w:r>
            <w:r>
              <w:rPr>
                <w:rFonts w:ascii="Times New Roman" w:hAnsi="Times New Roman"/>
                <w:sz w:val="24"/>
              </w:rPr>
              <w:t>Выполнять задания по инструкции в учебнике.</w:t>
            </w:r>
          </w:p>
        </w:tc>
        <w:tc>
          <w:tcPr>
            <w:tcW w:type="dxa" w:w="36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9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Достаточный. </w:t>
            </w:r>
            <w:r>
              <w:rPr>
                <w:rFonts w:ascii="Times New Roman" w:hAnsi="Times New Roman"/>
                <w:sz w:val="24"/>
              </w:rPr>
              <w:t xml:space="preserve">Вспоминают понятия: контур, контраст, изображение, портрет. Анализируют форму частей лица своего друга, рисуют его портрет, соблюдая </w:t>
            </w:r>
            <w:r>
              <w:rPr>
                <w:rFonts w:ascii="Times New Roman" w:hAnsi="Times New Roman"/>
                <w:sz w:val="24"/>
              </w:rPr>
              <w:t>пропорции изображения. Передают в изображении характер и настроение. Закрепляют навыки работы от общего к частному. Подбирают необходимые цвета для выполнения рисунка.</w:t>
            </w:r>
          </w:p>
          <w:p w14:paraId="9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Минимальный.</w:t>
            </w:r>
            <w:r>
              <w:rPr>
                <w:rFonts w:ascii="Times New Roman" w:hAnsi="Times New Roman"/>
                <w:sz w:val="24"/>
              </w:rPr>
              <w:t> Анализируют форму частей лица своего друга, рисуют его портрет, соблюдая пр</w:t>
            </w:r>
            <w:r>
              <w:rPr>
                <w:rFonts w:ascii="Times New Roman" w:hAnsi="Times New Roman"/>
                <w:sz w:val="24"/>
              </w:rPr>
              <w:t>опорции изображения. Передают в изображении характер и настроение. Закрепляют навыки работы от общего к частному. Подбирают необходимые цвета для выполнения рисунка с частичной помощью учителя.</w:t>
            </w:r>
          </w:p>
        </w:tc>
      </w:tr>
      <w:tr>
        <w:tc>
          <w:tcPr>
            <w:tcW w:type="dxa" w:w="245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A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  <w:r>
              <w:rPr>
                <w:rFonts w:ascii="Times New Roman" w:hAnsi="Times New Roman"/>
                <w:sz w:val="24"/>
              </w:rPr>
              <w:t>. Придумывай, изображай, радуйся! Рисование на тему: «Новогодняя ёлка. Снегурочка. Дед Мороз у ёлки» (возможно сочетание с аппликацией).</w:t>
            </w:r>
          </w:p>
          <w:p w14:paraId="A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С.48-49</w:t>
            </w:r>
          </w:p>
        </w:tc>
        <w:tc>
          <w:tcPr>
            <w:tcW w:type="dxa" w:w="72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A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31.01</w:t>
            </w:r>
          </w:p>
        </w:tc>
        <w:tc>
          <w:tcPr>
            <w:tcW w:type="dxa" w:w="144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A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 построению сюжетной композиции. Дать представление о планах в пространстве: переднем, заднем, средн</w:t>
            </w:r>
            <w:r>
              <w:rPr>
                <w:rFonts w:ascii="Times New Roman" w:hAnsi="Times New Roman"/>
                <w:sz w:val="24"/>
              </w:rPr>
              <w:t>ем.</w:t>
            </w:r>
          </w:p>
        </w:tc>
        <w:tc>
          <w:tcPr>
            <w:tcW w:type="dxa" w:w="2409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A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Развивать воображение, желание и умение подходить к своей деятельности творчески.</w:t>
            </w:r>
          </w:p>
          <w:p w14:paraId="A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К. </w:t>
            </w:r>
            <w:r>
              <w:rPr>
                <w:rFonts w:ascii="Times New Roman" w:hAnsi="Times New Roman"/>
                <w:sz w:val="24"/>
              </w:rPr>
              <w:t>Обращаться за помощью и принимать помощь.</w:t>
            </w:r>
          </w:p>
          <w:p w14:paraId="A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Р. </w:t>
            </w:r>
            <w:r>
              <w:rPr>
                <w:rFonts w:ascii="Times New Roman" w:hAnsi="Times New Roman"/>
                <w:sz w:val="24"/>
              </w:rPr>
              <w:t>Выполнять задания по инструкции в учебнике.</w:t>
            </w:r>
          </w:p>
        </w:tc>
        <w:tc>
          <w:tcPr>
            <w:tcW w:type="dxa" w:w="36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A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Достаточный. </w:t>
            </w:r>
            <w:r>
              <w:rPr>
                <w:rFonts w:ascii="Times New Roman" w:hAnsi="Times New Roman"/>
                <w:sz w:val="24"/>
              </w:rPr>
              <w:t xml:space="preserve">Рассматривание разных открыток, определение события, </w:t>
            </w:r>
            <w:r>
              <w:rPr>
                <w:rFonts w:ascii="Times New Roman" w:hAnsi="Times New Roman"/>
                <w:sz w:val="24"/>
              </w:rPr>
              <w:t>изображенного на них (или тематики). Групповое составление лаконичного изображения новогодней тематики из готовых элементов на доске (или в парах). Работа с учебником с.48-49. Самостоятельная работа в создании Новогодней открытки (разные уровни сложности).</w:t>
            </w:r>
            <w:r>
              <w:rPr>
                <w:rFonts w:ascii="Times New Roman" w:hAnsi="Times New Roman"/>
                <w:sz w:val="24"/>
              </w:rPr>
              <w:t xml:space="preserve"> Выбор и написание поздравления. Выставка </w:t>
            </w:r>
            <w:r>
              <w:rPr>
                <w:rFonts w:ascii="Times New Roman" w:hAnsi="Times New Roman"/>
                <w:sz w:val="24"/>
              </w:rPr>
              <w:t>открыток.</w:t>
            </w:r>
          </w:p>
          <w:p w14:paraId="A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Минимальный. </w:t>
            </w:r>
            <w:r>
              <w:rPr>
                <w:rFonts w:ascii="Times New Roman" w:hAnsi="Times New Roman"/>
                <w:sz w:val="24"/>
              </w:rPr>
              <w:t>Рассматривание разных открыток, определение события, изображенного на них (или тематики). Раскрашивание готового шаблона Новогодней открытки. Выбор и написание поздравления.</w:t>
            </w:r>
          </w:p>
        </w:tc>
      </w:tr>
      <w:tr>
        <w:tc>
          <w:tcPr>
            <w:tcW w:type="dxa" w:w="245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A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20.Рисование на </w:t>
            </w:r>
            <w:r>
              <w:rPr>
                <w:rFonts w:ascii="Times New Roman" w:hAnsi="Times New Roman"/>
                <w:sz w:val="24"/>
              </w:rPr>
              <w:t>тему: «Ребята катаются с горки».</w:t>
            </w:r>
          </w:p>
        </w:tc>
        <w:tc>
          <w:tcPr>
            <w:tcW w:type="dxa" w:w="72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AA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07.02</w:t>
            </w:r>
          </w:p>
        </w:tc>
        <w:tc>
          <w:tcPr>
            <w:tcW w:type="dxa" w:w="144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A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 построению сюжетной композиции. Дать представление о планах в пространстве: переднем, заднем, среднем.</w:t>
            </w:r>
          </w:p>
        </w:tc>
        <w:tc>
          <w:tcPr>
            <w:tcW w:type="dxa" w:w="2409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A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Развивать воображение, желание и умение подходить к своей деятельности творчески.</w:t>
            </w:r>
          </w:p>
          <w:p w14:paraId="A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К. </w:t>
            </w:r>
            <w:r>
              <w:rPr>
                <w:rFonts w:ascii="Times New Roman" w:hAnsi="Times New Roman"/>
                <w:sz w:val="24"/>
              </w:rPr>
              <w:t xml:space="preserve">Работать в группе и </w:t>
            </w:r>
            <w:r>
              <w:rPr>
                <w:rFonts w:ascii="Times New Roman" w:hAnsi="Times New Roman"/>
                <w:sz w:val="24"/>
              </w:rPr>
              <w:t>в паре. Обращаться за помощью и принимать помощь.</w:t>
            </w:r>
          </w:p>
          <w:p w14:paraId="A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Р. </w:t>
            </w:r>
            <w:r>
              <w:rPr>
                <w:rFonts w:ascii="Times New Roman" w:hAnsi="Times New Roman"/>
                <w:sz w:val="24"/>
              </w:rPr>
              <w:t>Выполнять задания по инструкции в учебнике.</w:t>
            </w:r>
          </w:p>
          <w:p w14:paraId="A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П. </w:t>
            </w:r>
            <w:r>
              <w:rPr>
                <w:rFonts w:ascii="Times New Roman" w:hAnsi="Times New Roman"/>
                <w:sz w:val="24"/>
              </w:rPr>
              <w:t>Ориентировка в пространстве листа; размещение изображения одного или группы предметов в соответствии с параметрами изобразительной поверхности</w:t>
            </w:r>
          </w:p>
        </w:tc>
        <w:tc>
          <w:tcPr>
            <w:tcW w:type="dxa" w:w="36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B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Достаточный. </w:t>
            </w:r>
            <w:r>
              <w:rPr>
                <w:rFonts w:ascii="Times New Roman" w:hAnsi="Times New Roman"/>
                <w:sz w:val="24"/>
              </w:rPr>
              <w:t xml:space="preserve">Рассматривание репродукций картин «Зимние забавы». Групповое составление лаконичного изображения «Ребята катаются с горки» из готовых элементов на доске (или в парах). Самостоятельная работа по изображению (разные уровни сложности: </w:t>
            </w:r>
            <w:r>
              <w:rPr>
                <w:rFonts w:ascii="Times New Roman" w:hAnsi="Times New Roman"/>
                <w:sz w:val="24"/>
              </w:rPr>
              <w:t>дорисовывание</w:t>
            </w:r>
            <w:r>
              <w:rPr>
                <w:rFonts w:ascii="Times New Roman" w:hAnsi="Times New Roman"/>
                <w:sz w:val="24"/>
              </w:rPr>
              <w:t xml:space="preserve"> готовой ил</w:t>
            </w:r>
            <w:r>
              <w:rPr>
                <w:rFonts w:ascii="Times New Roman" w:hAnsi="Times New Roman"/>
                <w:sz w:val="24"/>
              </w:rPr>
              <w:t>люстрации, раскрашивание, элементы аппликации). Выставка рисунков.</w:t>
            </w:r>
          </w:p>
          <w:p w14:paraId="B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Минимальный. </w:t>
            </w:r>
            <w:r>
              <w:rPr>
                <w:rFonts w:ascii="Times New Roman" w:hAnsi="Times New Roman"/>
                <w:sz w:val="24"/>
              </w:rPr>
              <w:t xml:space="preserve">Рассматривание репродукций картин «Зимние забавы». Самостоятельная работа по изображению (разные уровни сложности: </w:t>
            </w:r>
            <w:r>
              <w:rPr>
                <w:rFonts w:ascii="Times New Roman" w:hAnsi="Times New Roman"/>
                <w:sz w:val="24"/>
              </w:rPr>
              <w:t>дорисовывание</w:t>
            </w:r>
            <w:r>
              <w:rPr>
                <w:rFonts w:ascii="Times New Roman" w:hAnsi="Times New Roman"/>
                <w:sz w:val="24"/>
              </w:rPr>
              <w:t xml:space="preserve"> готовой иллюстрации, раскрашивание, элементы ап</w:t>
            </w:r>
            <w:r>
              <w:rPr>
                <w:rFonts w:ascii="Times New Roman" w:hAnsi="Times New Roman"/>
                <w:sz w:val="24"/>
              </w:rPr>
              <w:t>пликации) под руководством учителя.</w:t>
            </w:r>
          </w:p>
        </w:tc>
      </w:tr>
      <w:tr>
        <w:tc>
          <w:tcPr>
            <w:tcW w:type="dxa" w:w="245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B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 Беседа: «Художники – о тех, кто защищает Родину».</w:t>
            </w:r>
          </w:p>
          <w:p w14:paraId="B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50-52</w:t>
            </w:r>
          </w:p>
        </w:tc>
        <w:tc>
          <w:tcPr>
            <w:tcW w:type="dxa" w:w="72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B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14.02</w:t>
            </w:r>
          </w:p>
        </w:tc>
        <w:tc>
          <w:tcPr>
            <w:tcW w:type="dxa" w:w="144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B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Дать понятие: герой-защитник. Познакомить с именами художников, изображающих защитников, богатырей, героев.</w:t>
            </w:r>
          </w:p>
        </w:tc>
        <w:tc>
          <w:tcPr>
            <w:tcW w:type="dxa" w:w="2409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B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Развивать воображение, желание и умение</w:t>
            </w:r>
            <w:r>
              <w:rPr>
                <w:rFonts w:ascii="Times New Roman" w:hAnsi="Times New Roman"/>
                <w:sz w:val="24"/>
              </w:rPr>
              <w:t xml:space="preserve"> подходить к своей деятельности творчески.</w:t>
            </w:r>
          </w:p>
          <w:p w14:paraId="B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К. </w:t>
            </w:r>
            <w:r>
              <w:rPr>
                <w:rFonts w:ascii="Times New Roman" w:hAnsi="Times New Roman"/>
                <w:sz w:val="24"/>
              </w:rPr>
              <w:t>Обращаться за помощью и принимать помощь.</w:t>
            </w:r>
          </w:p>
          <w:p w14:paraId="B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Р. </w:t>
            </w:r>
            <w:r>
              <w:rPr>
                <w:rFonts w:ascii="Times New Roman" w:hAnsi="Times New Roman"/>
                <w:sz w:val="24"/>
              </w:rPr>
              <w:t>Выполнять задания по инструкции в учебнике.</w:t>
            </w:r>
          </w:p>
          <w:p w14:paraId="B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П.</w:t>
            </w:r>
            <w:r>
              <w:rPr>
                <w:rFonts w:ascii="Times New Roman" w:hAnsi="Times New Roman"/>
                <w:sz w:val="24"/>
              </w:rPr>
              <w:t> узнавание и различение в книжных иллюстрациях и репродукциях изображенных предметов и действий.</w:t>
            </w:r>
          </w:p>
        </w:tc>
        <w:tc>
          <w:tcPr>
            <w:tcW w:type="dxa" w:w="36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BA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Достаточный. </w:t>
            </w:r>
            <w:r>
              <w:rPr>
                <w:rFonts w:ascii="Times New Roman" w:hAnsi="Times New Roman"/>
                <w:sz w:val="24"/>
              </w:rPr>
              <w:t xml:space="preserve">Беседа о </w:t>
            </w:r>
            <w:r>
              <w:rPr>
                <w:rFonts w:ascii="Times New Roman" w:hAnsi="Times New Roman"/>
                <w:sz w:val="24"/>
              </w:rPr>
              <w:t>Родине, о тех, кто ее защищает с сопровождением презентации (картины, фото, скульптуры). Рассматривание богатырей в учебнике с. 50. Определение настроения защитника, которое художник передает цветом, позой, выражением лица. Сравнение по вопросам учителя бы</w:t>
            </w:r>
            <w:r>
              <w:rPr>
                <w:rFonts w:ascii="Times New Roman" w:hAnsi="Times New Roman"/>
                <w:sz w:val="24"/>
              </w:rPr>
              <w:t>линных и современных защитников Родины.</w:t>
            </w:r>
          </w:p>
          <w:p w14:paraId="B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Минимальный.</w:t>
            </w:r>
            <w:r>
              <w:rPr>
                <w:rFonts w:ascii="Times New Roman" w:hAnsi="Times New Roman"/>
                <w:sz w:val="24"/>
              </w:rPr>
              <w:t xml:space="preserve"> Просмотр презентации «Защитники Родины». Рассматривание богатырей в учебнике с. 50. Определение настроения защитника, которое художник передает цветом, позой, выражением лица. Сравнение по </w:t>
            </w:r>
            <w:r>
              <w:rPr>
                <w:rFonts w:ascii="Times New Roman" w:hAnsi="Times New Roman"/>
                <w:sz w:val="24"/>
              </w:rPr>
              <w:t>вопросам учите</w:t>
            </w:r>
            <w:r>
              <w:rPr>
                <w:rFonts w:ascii="Times New Roman" w:hAnsi="Times New Roman"/>
                <w:sz w:val="24"/>
              </w:rPr>
              <w:t>ля былинных и современных защитников Родины.</w:t>
            </w:r>
          </w:p>
        </w:tc>
      </w:tr>
      <w:tr>
        <w:tc>
          <w:tcPr>
            <w:tcW w:type="dxa" w:w="245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B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22. Рисование на тему: «Доспехи богатыря».</w:t>
            </w:r>
          </w:p>
          <w:p w14:paraId="B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53</w:t>
            </w:r>
          </w:p>
        </w:tc>
        <w:tc>
          <w:tcPr>
            <w:tcW w:type="dxa" w:w="72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B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21.02</w:t>
            </w:r>
          </w:p>
        </w:tc>
        <w:tc>
          <w:tcPr>
            <w:tcW w:type="dxa" w:w="144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B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знакомить с понятием «форма».</w:t>
            </w:r>
          </w:p>
          <w:p w14:paraId="C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Отрабатывать умение выполнять работу поэтапно.</w:t>
            </w:r>
          </w:p>
        </w:tc>
        <w:tc>
          <w:tcPr>
            <w:tcW w:type="dxa" w:w="2409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C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 xml:space="preserve">Положительное отношение к окружающей действительности, </w:t>
            </w:r>
            <w:r>
              <w:rPr>
                <w:rFonts w:ascii="Times New Roman" w:hAnsi="Times New Roman"/>
                <w:sz w:val="24"/>
              </w:rPr>
              <w:t>готовность к организации взаимодействия с ней и эстетическому её восприятию.</w:t>
            </w:r>
          </w:p>
          <w:p w14:paraId="C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П. </w:t>
            </w:r>
            <w:r>
              <w:rPr>
                <w:rFonts w:ascii="Times New Roman" w:hAnsi="Times New Roman"/>
                <w:sz w:val="24"/>
              </w:rPr>
              <w:t>Делать простейшие обобщения, сравнивать и классифицировать на наглядном материале.</w:t>
            </w:r>
          </w:p>
          <w:p w14:paraId="C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Р. </w:t>
            </w:r>
            <w:r>
              <w:rPr>
                <w:rFonts w:ascii="Times New Roman" w:hAnsi="Times New Roman"/>
                <w:sz w:val="24"/>
              </w:rPr>
              <w:t>Выполнять задания по инструкции в учебнике.</w:t>
            </w:r>
          </w:p>
        </w:tc>
        <w:tc>
          <w:tcPr>
            <w:tcW w:type="dxa" w:w="36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C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Достаточный. </w:t>
            </w:r>
            <w:r>
              <w:rPr>
                <w:rFonts w:ascii="Times New Roman" w:hAnsi="Times New Roman"/>
                <w:sz w:val="24"/>
              </w:rPr>
              <w:t xml:space="preserve">Словарная работа с понятием </w:t>
            </w:r>
            <w:r>
              <w:rPr>
                <w:rFonts w:ascii="Times New Roman" w:hAnsi="Times New Roman"/>
                <w:sz w:val="24"/>
              </w:rPr>
              <w:t>БОГАТЫРЬ, ДОСПЕХИ. Рассматривание иллюстрации с. 53 , анализ формы доспехов. Выполнение работы поэтапно, опираясь на образец учителя. Самостоятельный подбор цвета. Выставка рисунков.</w:t>
            </w:r>
          </w:p>
          <w:p w14:paraId="C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Минимальный.</w:t>
            </w:r>
            <w:r>
              <w:rPr>
                <w:rFonts w:ascii="Times New Roman" w:hAnsi="Times New Roman"/>
                <w:sz w:val="24"/>
              </w:rPr>
              <w:t> Словарная работа с понятием БОГАТЫРЬ, ДОСПЕХИ. Рассматривани</w:t>
            </w:r>
            <w:r>
              <w:rPr>
                <w:rFonts w:ascii="Times New Roman" w:hAnsi="Times New Roman"/>
                <w:sz w:val="24"/>
              </w:rPr>
              <w:t>е иллюстрации с. 53, анализ формы доспехов. Выполнение работы поэтапно, опираясь на образец и помощь учителя. Самостоятельный подбор цвета. Выставка рисунков.</w:t>
            </w:r>
          </w:p>
        </w:tc>
      </w:tr>
      <w:tr>
        <w:tc>
          <w:tcPr>
            <w:tcW w:type="dxa" w:w="245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C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23. Читай, думай, сравнивай. Как художники изображают добрых и злых героев сказки. Как рисовать </w:t>
            </w:r>
            <w:r>
              <w:rPr>
                <w:rFonts w:ascii="Times New Roman" w:hAnsi="Times New Roman"/>
                <w:sz w:val="24"/>
              </w:rPr>
              <w:t xml:space="preserve">добрых и злых героев сказки. Рисование добрых сказочных персонажей (Царевна-лебедь, Золушка </w:t>
            </w:r>
            <w:r>
              <w:rPr>
                <w:rFonts w:ascii="Times New Roman" w:hAnsi="Times New Roman"/>
                <w:sz w:val="24"/>
              </w:rPr>
              <w:t>-п</w:t>
            </w:r>
            <w:r>
              <w:rPr>
                <w:rFonts w:ascii="Times New Roman" w:hAnsi="Times New Roman"/>
                <w:sz w:val="24"/>
              </w:rPr>
              <w:t>о выбору учащихся).</w:t>
            </w:r>
          </w:p>
          <w:p w14:paraId="C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54-57</w:t>
            </w:r>
          </w:p>
        </w:tc>
        <w:tc>
          <w:tcPr>
            <w:tcW w:type="dxa" w:w="72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C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28.02</w:t>
            </w:r>
          </w:p>
        </w:tc>
        <w:tc>
          <w:tcPr>
            <w:tcW w:type="dxa" w:w="144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C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Передавать характер персонажа с помощью красок, подбор цветовых сочетаний при использовании ярких и тусклых цветов.</w:t>
            </w:r>
          </w:p>
        </w:tc>
        <w:tc>
          <w:tcPr>
            <w:tcW w:type="dxa" w:w="2409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CA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Положительное отношение к окружающей действительности, готовность к организации взаимодействия с ней и эстетическому её восприятию.</w:t>
            </w:r>
          </w:p>
          <w:p w14:paraId="C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Р. </w:t>
            </w:r>
            <w:r>
              <w:rPr>
                <w:rFonts w:ascii="Times New Roman" w:hAnsi="Times New Roman"/>
                <w:sz w:val="24"/>
              </w:rPr>
              <w:t>Выполнять задания по инструкции в учебнике.</w:t>
            </w:r>
          </w:p>
          <w:p w14:paraId="C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П. </w:t>
            </w:r>
            <w:r>
              <w:rPr>
                <w:rFonts w:ascii="Times New Roman" w:hAnsi="Times New Roman"/>
                <w:sz w:val="24"/>
              </w:rPr>
              <w:t>Адекватная передача цвета изображаемого объекта</w:t>
            </w:r>
          </w:p>
        </w:tc>
        <w:tc>
          <w:tcPr>
            <w:tcW w:type="dxa" w:w="36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C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Достаточный. </w:t>
            </w:r>
            <w:r>
              <w:rPr>
                <w:rFonts w:ascii="Times New Roman" w:hAnsi="Times New Roman"/>
                <w:sz w:val="24"/>
              </w:rPr>
              <w:t>Беседа о добр</w:t>
            </w:r>
            <w:r>
              <w:rPr>
                <w:rFonts w:ascii="Times New Roman" w:hAnsi="Times New Roman"/>
                <w:sz w:val="24"/>
              </w:rPr>
              <w:t>ых и злых сказочных героях с сопровождением иллюстраций. Анализ изображения разных героев с.54-55 по вопросам учителя (настроение, характер или выражение лица цвет красок). Рассматривание поэтапного выполнения изображения Василисы по учебнику с.56. Самосто</w:t>
            </w:r>
            <w:r>
              <w:rPr>
                <w:rFonts w:ascii="Times New Roman" w:hAnsi="Times New Roman"/>
                <w:sz w:val="24"/>
              </w:rPr>
              <w:t>ятельное выполнение рисунка на заданную тему, выражать в творческой работе свое отношение к изображаемому герою.</w:t>
            </w:r>
          </w:p>
          <w:p w14:paraId="C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Минимальный.</w:t>
            </w:r>
            <w:r>
              <w:rPr>
                <w:rFonts w:ascii="Times New Roman" w:hAnsi="Times New Roman"/>
                <w:sz w:val="24"/>
              </w:rPr>
              <w:t> Беседа о добрых и злых сказочных героях с сопровождением иллюстраций. Анализ изображения разных героев с.54-55 по вопросам учителя</w:t>
            </w:r>
            <w:r>
              <w:rPr>
                <w:rFonts w:ascii="Times New Roman" w:hAnsi="Times New Roman"/>
                <w:sz w:val="24"/>
              </w:rPr>
              <w:t xml:space="preserve"> (настроение, характер или выражение лица цвет красок). Рассматривание поэтапного выполнения изображения Василисы по учебнику с.56. под руководством учителя. Раскрашивание готового шаблона.</w:t>
            </w:r>
          </w:p>
        </w:tc>
      </w:tr>
      <w:tr>
        <w:tc>
          <w:tcPr>
            <w:tcW w:type="dxa" w:w="245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C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24.</w:t>
            </w:r>
            <w:r>
              <w:rPr>
                <w:rFonts w:ascii="Times New Roman" w:hAnsi="Times New Roman"/>
                <w:sz w:val="24"/>
              </w:rPr>
              <w:t xml:space="preserve"> Читай, думай, сравнивай. Как художники изображают добрых и злых героев сказки. Как рисовать добрых и злых героев сказки. Рисование злых сказочных персонажей (</w:t>
            </w:r>
            <w:r>
              <w:rPr>
                <w:rFonts w:ascii="Times New Roman" w:hAnsi="Times New Roman"/>
                <w:sz w:val="24"/>
              </w:rPr>
              <w:t>Кащей</w:t>
            </w:r>
            <w:r>
              <w:rPr>
                <w:rFonts w:ascii="Times New Roman" w:hAnsi="Times New Roman"/>
                <w:sz w:val="24"/>
              </w:rPr>
              <w:t>, Баба-Яг</w:t>
            </w:r>
            <w:r>
              <w:rPr>
                <w:rFonts w:ascii="Times New Roman" w:hAnsi="Times New Roman"/>
                <w:sz w:val="24"/>
              </w:rPr>
              <w:t>а-</w:t>
            </w:r>
            <w:r>
              <w:rPr>
                <w:rFonts w:ascii="Times New Roman" w:hAnsi="Times New Roman"/>
                <w:sz w:val="24"/>
              </w:rPr>
              <w:t xml:space="preserve"> по выбору учащихся).</w:t>
            </w:r>
          </w:p>
          <w:p w14:paraId="D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54-57</w:t>
            </w:r>
          </w:p>
        </w:tc>
        <w:tc>
          <w:tcPr>
            <w:tcW w:type="dxa" w:w="72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D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07.03</w:t>
            </w:r>
          </w:p>
        </w:tc>
        <w:tc>
          <w:tcPr>
            <w:tcW w:type="dxa" w:w="144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D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Передавать характер персонажа с помощью крас</w:t>
            </w:r>
            <w:r>
              <w:rPr>
                <w:rFonts w:ascii="Times New Roman" w:hAnsi="Times New Roman"/>
                <w:sz w:val="24"/>
              </w:rPr>
              <w:t>ок, подбор цветовых сочетаний при использовании ярких и тусклых цветов.</w:t>
            </w:r>
          </w:p>
        </w:tc>
        <w:tc>
          <w:tcPr>
            <w:tcW w:type="dxa" w:w="2409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D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Положительное отношение к окружающей действительности, готовность к организации взаимодействия с ней и эстетическому её восприятию.</w:t>
            </w:r>
          </w:p>
          <w:p w14:paraId="D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П. </w:t>
            </w:r>
            <w:r>
              <w:rPr>
                <w:rFonts w:ascii="Times New Roman" w:hAnsi="Times New Roman"/>
                <w:sz w:val="24"/>
              </w:rPr>
              <w:t xml:space="preserve">Узнавание и различение в книжных иллюстрациях </w:t>
            </w:r>
            <w:r>
              <w:rPr>
                <w:rFonts w:ascii="Times New Roman" w:hAnsi="Times New Roman"/>
                <w:sz w:val="24"/>
              </w:rPr>
              <w:t>и репродукциях изображенных предметов и действий</w:t>
            </w:r>
          </w:p>
          <w:p w14:paraId="D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К. </w:t>
            </w:r>
            <w:r>
              <w:rPr>
                <w:rFonts w:ascii="Times New Roman" w:hAnsi="Times New Roman"/>
                <w:sz w:val="24"/>
              </w:rPr>
              <w:t>Обращаться за помощью и принимать помощь.</w:t>
            </w:r>
          </w:p>
          <w:p w14:paraId="D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Р. </w:t>
            </w:r>
            <w:r>
              <w:rPr>
                <w:rFonts w:ascii="Times New Roman" w:hAnsi="Times New Roman"/>
                <w:sz w:val="24"/>
              </w:rPr>
              <w:t>Выполнять задания по инструкции в учебнике.</w:t>
            </w:r>
          </w:p>
        </w:tc>
        <w:tc>
          <w:tcPr>
            <w:tcW w:type="dxa" w:w="36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D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Достаточный. </w:t>
            </w:r>
            <w:r>
              <w:rPr>
                <w:rFonts w:ascii="Times New Roman" w:hAnsi="Times New Roman"/>
                <w:sz w:val="24"/>
              </w:rPr>
              <w:t xml:space="preserve">Викторина по сказкам (называние и узнавание сказочных героев). Словесное </w:t>
            </w:r>
            <w:r>
              <w:rPr>
                <w:rFonts w:ascii="Times New Roman" w:hAnsi="Times New Roman"/>
                <w:sz w:val="24"/>
              </w:rPr>
              <w:t>дорисовывани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sz w:val="24"/>
              </w:rPr>
              <w:t>раскрашивание) изображения разных героев с помощью учителя (настроение, характер или выражение лица цвет красок). Рассматривание поэтапного выполнения изображения Бабы-Я</w:t>
            </w:r>
            <w:r>
              <w:rPr>
                <w:rFonts w:ascii="Times New Roman" w:hAnsi="Times New Roman"/>
                <w:sz w:val="24"/>
              </w:rPr>
              <w:t>ги по учебнику с.57. Самостоятельное выполнение рисунка на заданную тему, выражать в творческой работе свое отношение к изображаемому герою.</w:t>
            </w:r>
          </w:p>
          <w:p w14:paraId="D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Минимальный. </w:t>
            </w:r>
            <w:r>
              <w:rPr>
                <w:rFonts w:ascii="Times New Roman" w:hAnsi="Times New Roman"/>
                <w:sz w:val="24"/>
              </w:rPr>
              <w:t>Викторина по сказкам (называние и узнавание сказочных героев). Рассматривание поэтапного выполнения из</w:t>
            </w:r>
            <w:r>
              <w:rPr>
                <w:rFonts w:ascii="Times New Roman" w:hAnsi="Times New Roman"/>
                <w:sz w:val="24"/>
              </w:rPr>
              <w:t>ображения Бабы-Яги по учебнику с.57. Раскрашивание готового шаблона.</w:t>
            </w:r>
          </w:p>
        </w:tc>
      </w:tr>
      <w:tr>
        <w:tc>
          <w:tcPr>
            <w:tcW w:type="dxa" w:w="245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D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25. Знакомство с картинами И. </w:t>
            </w:r>
            <w:r>
              <w:rPr>
                <w:rFonts w:ascii="Times New Roman" w:hAnsi="Times New Roman"/>
                <w:sz w:val="24"/>
              </w:rPr>
              <w:t>Билибина</w:t>
            </w:r>
          </w:p>
          <w:p w14:paraId="DA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Доброе</w:t>
            </w:r>
            <w:r>
              <w:rPr>
                <w:rFonts w:ascii="Times New Roman" w:hAnsi="Times New Roman"/>
                <w:sz w:val="24"/>
              </w:rPr>
              <w:t xml:space="preserve"> и злое в сказке».</w:t>
            </w:r>
          </w:p>
          <w:p w14:paraId="D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58-63</w:t>
            </w:r>
          </w:p>
          <w:p w14:paraId="D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D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14.03</w:t>
            </w:r>
          </w:p>
        </w:tc>
        <w:tc>
          <w:tcPr>
            <w:tcW w:type="dxa" w:w="144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D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Обсуждать репродукции с картин художников.</w:t>
            </w:r>
          </w:p>
        </w:tc>
        <w:tc>
          <w:tcPr>
            <w:tcW w:type="dxa" w:w="2409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D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Л. </w:t>
            </w:r>
            <w:r>
              <w:rPr>
                <w:rFonts w:ascii="Times New Roman" w:hAnsi="Times New Roman"/>
                <w:sz w:val="24"/>
              </w:rPr>
              <w:t xml:space="preserve">Уметь замечать </w:t>
            </w:r>
            <w:r>
              <w:rPr>
                <w:rFonts w:ascii="Times New Roman" w:hAnsi="Times New Roman"/>
                <w:sz w:val="24"/>
              </w:rPr>
              <w:t>прекрасное</w:t>
            </w:r>
            <w:r>
              <w:rPr>
                <w:rFonts w:ascii="Times New Roman" w:hAnsi="Times New Roman"/>
                <w:sz w:val="24"/>
              </w:rPr>
              <w:t xml:space="preserve"> в произведениях искусства.</w:t>
            </w:r>
          </w:p>
          <w:p w14:paraId="E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П. У</w:t>
            </w:r>
            <w:r>
              <w:rPr>
                <w:rFonts w:ascii="Times New Roman" w:hAnsi="Times New Roman"/>
                <w:sz w:val="24"/>
              </w:rPr>
              <w:t>знавание и различение в книжных иллюстрациях и репродукциях изображенных предметов и действий</w:t>
            </w:r>
          </w:p>
          <w:p w14:paraId="E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К. </w:t>
            </w:r>
            <w:r>
              <w:rPr>
                <w:rFonts w:ascii="Times New Roman" w:hAnsi="Times New Roman"/>
                <w:sz w:val="24"/>
              </w:rPr>
              <w:t>Обращаться за помощью и принимать помощь.</w:t>
            </w:r>
          </w:p>
          <w:p w14:paraId="E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Р. </w:t>
            </w:r>
            <w:r>
              <w:rPr>
                <w:rFonts w:ascii="Times New Roman" w:hAnsi="Times New Roman"/>
                <w:sz w:val="24"/>
              </w:rPr>
              <w:t>Выполнять задания по инструкции в учебнике.</w:t>
            </w:r>
          </w:p>
        </w:tc>
        <w:tc>
          <w:tcPr>
            <w:tcW w:type="dxa" w:w="36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E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Достаточный. </w:t>
            </w:r>
            <w:r>
              <w:rPr>
                <w:rFonts w:ascii="Times New Roman" w:hAnsi="Times New Roman"/>
                <w:sz w:val="24"/>
              </w:rPr>
              <w:t xml:space="preserve">Просматривают презентацию; работают по рисункам и </w:t>
            </w:r>
            <w:r>
              <w:rPr>
                <w:rFonts w:ascii="Times New Roman" w:hAnsi="Times New Roman"/>
                <w:sz w:val="24"/>
              </w:rPr>
              <w:t xml:space="preserve">заданиям учебника с.58-63 под руководством учителя. Практическая работа по </w:t>
            </w:r>
            <w:r>
              <w:rPr>
                <w:rFonts w:ascii="Times New Roman" w:hAnsi="Times New Roman"/>
                <w:sz w:val="24"/>
              </w:rPr>
              <w:t>дорисовыванию</w:t>
            </w:r>
            <w:r>
              <w:rPr>
                <w:rFonts w:ascii="Times New Roman" w:hAnsi="Times New Roman"/>
                <w:sz w:val="24"/>
              </w:rPr>
              <w:t xml:space="preserve"> или раскрашиванию цветка, дерева, бабочки. Выставка и анализ работ по определенным критериям.</w:t>
            </w:r>
          </w:p>
          <w:p w14:paraId="E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Минимальный. </w:t>
            </w:r>
            <w:r>
              <w:rPr>
                <w:rFonts w:ascii="Times New Roman" w:hAnsi="Times New Roman"/>
                <w:sz w:val="24"/>
              </w:rPr>
              <w:t>Просматривают презентацию; работают по рисункам и заданиям у</w:t>
            </w:r>
            <w:r>
              <w:rPr>
                <w:rFonts w:ascii="Times New Roman" w:hAnsi="Times New Roman"/>
                <w:sz w:val="24"/>
              </w:rPr>
              <w:t xml:space="preserve">чебника с.58-63 под руководством учителя. Практическая работа по </w:t>
            </w:r>
            <w:r>
              <w:rPr>
                <w:rFonts w:ascii="Times New Roman" w:hAnsi="Times New Roman"/>
                <w:sz w:val="24"/>
              </w:rPr>
              <w:t>дорисовыванию</w:t>
            </w:r>
            <w:r>
              <w:rPr>
                <w:rFonts w:ascii="Times New Roman" w:hAnsi="Times New Roman"/>
                <w:sz w:val="24"/>
              </w:rPr>
              <w:t xml:space="preserve"> или раскрашиванию цветка, дерева, бабочки по показу учителя. Участие в выставке работ.</w:t>
            </w:r>
          </w:p>
        </w:tc>
      </w:tr>
      <w:tr>
        <w:tc>
          <w:tcPr>
            <w:tcW w:type="dxa" w:w="245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E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26. Рисунок с элементами аппликации «Сказочная птица».</w:t>
            </w:r>
          </w:p>
          <w:p w14:paraId="E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E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72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E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21.03</w:t>
            </w:r>
          </w:p>
        </w:tc>
        <w:tc>
          <w:tcPr>
            <w:tcW w:type="dxa" w:w="144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E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Познакомить с понятием </w:t>
            </w:r>
            <w:r>
              <w:rPr>
                <w:rFonts w:ascii="Times New Roman" w:hAnsi="Times New Roman"/>
                <w:sz w:val="24"/>
              </w:rPr>
              <w:t xml:space="preserve">«фантазия», выразительными средствами сказочного </w:t>
            </w:r>
            <w:r>
              <w:rPr>
                <w:rFonts w:ascii="Times New Roman" w:hAnsi="Times New Roman"/>
                <w:sz w:val="24"/>
              </w:rPr>
              <w:t>изображения.</w:t>
            </w:r>
          </w:p>
          <w:p w14:paraId="EA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Уметь изображать различных сказочных птиц.</w:t>
            </w:r>
          </w:p>
        </w:tc>
        <w:tc>
          <w:tcPr>
            <w:tcW w:type="dxa" w:w="2409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E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Развивать воображение, желание и умение подходить к своей деятельности творчески.</w:t>
            </w:r>
          </w:p>
          <w:p w14:paraId="E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К. </w:t>
            </w:r>
            <w:r>
              <w:rPr>
                <w:rFonts w:ascii="Times New Roman" w:hAnsi="Times New Roman"/>
                <w:sz w:val="24"/>
              </w:rPr>
              <w:t xml:space="preserve">Работать в группе и в паре. Обращаться </w:t>
            </w:r>
            <w:r>
              <w:rPr>
                <w:rFonts w:ascii="Times New Roman" w:hAnsi="Times New Roman"/>
                <w:sz w:val="24"/>
              </w:rPr>
              <w:t xml:space="preserve">за помощью и принимать </w:t>
            </w:r>
            <w:r>
              <w:rPr>
                <w:rFonts w:ascii="Times New Roman" w:hAnsi="Times New Roman"/>
                <w:sz w:val="24"/>
              </w:rPr>
              <w:t>помощь.</w:t>
            </w:r>
          </w:p>
          <w:p w14:paraId="E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П. </w:t>
            </w:r>
            <w:r>
              <w:rPr>
                <w:rFonts w:ascii="Times New Roman" w:hAnsi="Times New Roman"/>
                <w:sz w:val="24"/>
              </w:rPr>
              <w:t>Узнавание и различение в книжных иллюстрациях и репродукциях изображенных предметов и действий</w:t>
            </w:r>
          </w:p>
          <w:p w14:paraId="E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Р. </w:t>
            </w:r>
            <w:r>
              <w:rPr>
                <w:rFonts w:ascii="Times New Roman" w:hAnsi="Times New Roman"/>
                <w:sz w:val="24"/>
              </w:rPr>
              <w:t>Выполнять задания по инструкции в учебнике.</w:t>
            </w:r>
          </w:p>
        </w:tc>
        <w:tc>
          <w:tcPr>
            <w:tcW w:type="dxa" w:w="36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E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Достаточный. </w:t>
            </w:r>
            <w:r>
              <w:rPr>
                <w:rFonts w:ascii="Times New Roman" w:hAnsi="Times New Roman"/>
                <w:sz w:val="24"/>
              </w:rPr>
              <w:t>По презентации рассматривают фотографии разных птиц; словарная работа: знакомятся с поняти</w:t>
            </w:r>
            <w:r>
              <w:rPr>
                <w:rFonts w:ascii="Times New Roman" w:hAnsi="Times New Roman"/>
                <w:sz w:val="24"/>
              </w:rPr>
              <w:t xml:space="preserve">ями «фантазия» и «реальность»; выполняют в парах упражнение «Составь сказочную птицу» - используя части тела разных </w:t>
            </w:r>
            <w:r>
              <w:rPr>
                <w:rFonts w:ascii="Times New Roman" w:hAnsi="Times New Roman"/>
                <w:sz w:val="24"/>
              </w:rPr>
              <w:t>птиц, составляют сказочную на доске из предложенных заготовок; рисуют свою птицу; раскрашивают, организуют выставку.</w:t>
            </w:r>
          </w:p>
          <w:p w14:paraId="F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Минимальный. </w:t>
            </w:r>
            <w:r>
              <w:rPr>
                <w:rFonts w:ascii="Times New Roman" w:hAnsi="Times New Roman"/>
                <w:sz w:val="24"/>
              </w:rPr>
              <w:t>По презент</w:t>
            </w:r>
            <w:r>
              <w:rPr>
                <w:rFonts w:ascii="Times New Roman" w:hAnsi="Times New Roman"/>
                <w:sz w:val="24"/>
              </w:rPr>
              <w:t>ации рассматривают фотографии разных птиц; словарная работа: знакомятся с понятиями «фантазия» и «реальность»; выполняют в парах упражнение «Составь сказочную птицу» - используя части тела разных птиц, составляют сказочную; рисуют с учителем (используют тр</w:t>
            </w:r>
            <w:r>
              <w:rPr>
                <w:rFonts w:ascii="Times New Roman" w:hAnsi="Times New Roman"/>
                <w:sz w:val="24"/>
              </w:rPr>
              <w:t>афареты частей тела птицы) свою птицу; раскрашивают, организуют выставку.</w:t>
            </w:r>
          </w:p>
        </w:tc>
      </w:tr>
      <w:tr>
        <w:tc>
          <w:tcPr>
            <w:tcW w:type="dxa" w:w="10718"/>
            <w:gridSpan w:val="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F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IV четверть – 8 часов</w:t>
            </w:r>
          </w:p>
        </w:tc>
      </w:tr>
      <w:tr>
        <w:trPr>
          <w:trHeight w:hRule="atLeast" w:val="2938"/>
        </w:trPr>
        <w:tc>
          <w:tcPr>
            <w:tcW w:type="dxa" w:w="245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F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27. Узнай больше о человеке. Наблюдай, запоминай, потом изображай. Фигура человека в движении. Рисуем фигуру человека в движении.</w:t>
            </w:r>
          </w:p>
          <w:p w14:paraId="F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64-65</w:t>
            </w:r>
          </w:p>
        </w:tc>
        <w:tc>
          <w:tcPr>
            <w:tcW w:type="dxa" w:w="72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F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04.04</w:t>
            </w:r>
          </w:p>
        </w:tc>
        <w:tc>
          <w:tcPr>
            <w:tcW w:type="dxa" w:w="144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F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Уметь </w:t>
            </w:r>
            <w:r>
              <w:rPr>
                <w:rFonts w:ascii="Times New Roman" w:hAnsi="Times New Roman"/>
                <w:sz w:val="24"/>
              </w:rPr>
              <w:t>передавать форму, строение и пропорции фигуры человека в движении.</w:t>
            </w:r>
          </w:p>
        </w:tc>
        <w:tc>
          <w:tcPr>
            <w:tcW w:type="dxa" w:w="2409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F6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Положительное отношение к окружающей действительности, готовность к организации взаимодействия с ней и эстетическому её восприятию.</w:t>
            </w:r>
          </w:p>
          <w:p w14:paraId="F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П. </w:t>
            </w:r>
            <w:r>
              <w:rPr>
                <w:rFonts w:ascii="Times New Roman" w:hAnsi="Times New Roman"/>
                <w:sz w:val="24"/>
              </w:rPr>
              <w:t>Рисование по образцу, с натуры, по памяти, представ</w:t>
            </w:r>
            <w:r>
              <w:rPr>
                <w:rFonts w:ascii="Times New Roman" w:hAnsi="Times New Roman"/>
                <w:sz w:val="24"/>
              </w:rPr>
              <w:t>лению, предметов несложной формы</w:t>
            </w:r>
          </w:p>
          <w:p w14:paraId="F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К. </w:t>
            </w:r>
            <w:r>
              <w:rPr>
                <w:rFonts w:ascii="Times New Roman" w:hAnsi="Times New Roman"/>
                <w:sz w:val="24"/>
              </w:rPr>
              <w:t>Обращаться за помощью и принимать помощь.</w:t>
            </w:r>
          </w:p>
          <w:p w14:paraId="F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Р. </w:t>
            </w:r>
            <w:r>
              <w:rPr>
                <w:rFonts w:ascii="Times New Roman" w:hAnsi="Times New Roman"/>
                <w:sz w:val="24"/>
              </w:rPr>
              <w:t>Выполнять задания по инструкции в учебнике.</w:t>
            </w:r>
          </w:p>
        </w:tc>
        <w:tc>
          <w:tcPr>
            <w:tcW w:type="dxa" w:w="36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FA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Достаточный. </w:t>
            </w:r>
            <w:r>
              <w:rPr>
                <w:rFonts w:ascii="Times New Roman" w:hAnsi="Times New Roman"/>
                <w:sz w:val="24"/>
              </w:rPr>
              <w:t xml:space="preserve">Рассматривание иллюстраций человека в движении и статической позе с. 64-65. Объяснение понятий: человек бежит, стоит. </w:t>
            </w:r>
            <w:r>
              <w:rPr>
                <w:rFonts w:ascii="Times New Roman" w:hAnsi="Times New Roman"/>
                <w:sz w:val="24"/>
              </w:rPr>
              <w:t>Анализ формы частей, соблюдение пропорции по вопросам учителя. Выполняют работу последовательно, опираясь на объяснение и образец учителя. Оценивают свою работу, сравнивая ее с другими.</w:t>
            </w:r>
          </w:p>
          <w:p w14:paraId="F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Минимальный.</w:t>
            </w:r>
            <w:r>
              <w:rPr>
                <w:rFonts w:ascii="Times New Roman" w:hAnsi="Times New Roman"/>
                <w:sz w:val="24"/>
              </w:rPr>
              <w:t> Рассматривание иллюстраций человека в движении и статичес</w:t>
            </w:r>
            <w:r>
              <w:rPr>
                <w:rFonts w:ascii="Times New Roman" w:hAnsi="Times New Roman"/>
                <w:sz w:val="24"/>
              </w:rPr>
              <w:t>кой позе с. 64-65. Объяснение понятий: человек бежит, стоит. Выполняют работу последовательно, опираясь на образец и помощь учителя.</w:t>
            </w:r>
          </w:p>
        </w:tc>
      </w:tr>
      <w:tr>
        <w:tc>
          <w:tcPr>
            <w:tcW w:type="dxa" w:w="245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F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28. Лепка: «Фигура человека в статической позе или в движении».</w:t>
            </w:r>
          </w:p>
          <w:p w14:paraId="F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64-65</w:t>
            </w:r>
          </w:p>
        </w:tc>
        <w:tc>
          <w:tcPr>
            <w:tcW w:type="dxa" w:w="72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F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11.04</w:t>
            </w:r>
          </w:p>
        </w:tc>
        <w:tc>
          <w:tcPr>
            <w:tcW w:type="dxa" w:w="144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F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Уметь передавать форму, строение и </w:t>
            </w:r>
            <w:r>
              <w:rPr>
                <w:rFonts w:ascii="Times New Roman" w:hAnsi="Times New Roman"/>
                <w:sz w:val="24"/>
              </w:rPr>
              <w:t>пропорции фигуры человека в лепке.</w:t>
            </w:r>
          </w:p>
        </w:tc>
        <w:tc>
          <w:tcPr>
            <w:tcW w:type="dxa" w:w="2409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00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Развивать воображение, желание и умение подходить к своей деятельности творчески.</w:t>
            </w:r>
          </w:p>
          <w:p w14:paraId="01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 xml:space="preserve">. Работать с учебными принадлежностями (инструментами) и организовывать свое </w:t>
            </w:r>
            <w:r>
              <w:rPr>
                <w:rFonts w:ascii="Times New Roman" w:hAnsi="Times New Roman"/>
                <w:sz w:val="24"/>
              </w:rPr>
              <w:t>рабочее место.</w:t>
            </w:r>
          </w:p>
          <w:p w14:paraId="02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П. </w:t>
            </w:r>
            <w:r>
              <w:rPr>
                <w:rFonts w:ascii="Times New Roman" w:hAnsi="Times New Roman"/>
                <w:sz w:val="24"/>
              </w:rPr>
              <w:t xml:space="preserve">Пользование материалами для рисования, </w:t>
            </w:r>
            <w:r>
              <w:rPr>
                <w:rFonts w:ascii="Times New Roman" w:hAnsi="Times New Roman"/>
                <w:sz w:val="24"/>
              </w:rPr>
              <w:t>аппликации, лепки.</w:t>
            </w:r>
          </w:p>
        </w:tc>
        <w:tc>
          <w:tcPr>
            <w:tcW w:type="dxa" w:w="36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03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Достаточный. </w:t>
            </w:r>
            <w:r>
              <w:rPr>
                <w:rFonts w:ascii="Times New Roman" w:hAnsi="Times New Roman"/>
                <w:sz w:val="24"/>
              </w:rPr>
              <w:t xml:space="preserve">Вспоминают изображение человека в движении и статической позе с. 64-65 (рассматривают свои работы). Объяснение понятий: человек бежит, стоит. Выполняют работу последовательно, опираясь на образец в учебнике с.65. Выставка </w:t>
            </w:r>
            <w:r>
              <w:rPr>
                <w:rFonts w:ascii="Times New Roman" w:hAnsi="Times New Roman"/>
                <w:sz w:val="24"/>
              </w:rPr>
              <w:t>работ.</w:t>
            </w:r>
          </w:p>
          <w:p w14:paraId="04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Минимальный.</w:t>
            </w:r>
            <w:r>
              <w:rPr>
                <w:rFonts w:ascii="Times New Roman" w:hAnsi="Times New Roman"/>
                <w:sz w:val="24"/>
              </w:rPr>
              <w:t xml:space="preserve"> Вспоминают </w:t>
            </w:r>
            <w:r>
              <w:rPr>
                <w:rFonts w:ascii="Times New Roman" w:hAnsi="Times New Roman"/>
                <w:sz w:val="24"/>
              </w:rPr>
              <w:t>изображение человека в движении и статической позе с. 64-65 (рассматривают свои работы). Объяснение понятий: человек бежит, стоит. Выполняют работу последовательно, опираясь на образец в учебнике с.65. Выставка работ.</w:t>
            </w:r>
          </w:p>
        </w:tc>
      </w:tr>
      <w:tr>
        <w:tc>
          <w:tcPr>
            <w:tcW w:type="dxa" w:w="245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0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29. Ри</w:t>
            </w:r>
            <w:r>
              <w:rPr>
                <w:rFonts w:ascii="Times New Roman" w:hAnsi="Times New Roman"/>
                <w:sz w:val="24"/>
              </w:rPr>
              <w:t>сование с элементами аппликации на тему: «Грузовик и автобус едут по улице города» (на фоне домов и деревьев).</w:t>
            </w:r>
          </w:p>
          <w:p w14:paraId="06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84-85</w:t>
            </w:r>
          </w:p>
        </w:tc>
        <w:tc>
          <w:tcPr>
            <w:tcW w:type="dxa" w:w="72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07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18.04</w:t>
            </w:r>
          </w:p>
        </w:tc>
        <w:tc>
          <w:tcPr>
            <w:tcW w:type="dxa" w:w="144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08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 изображать объемные предметы по памяти, правильно передавать в изображении их форму, конструкцию и пропорции.</w:t>
            </w:r>
          </w:p>
        </w:tc>
        <w:tc>
          <w:tcPr>
            <w:tcW w:type="dxa" w:w="2409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09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Л</w:t>
            </w:r>
            <w:r>
              <w:rPr>
                <w:rFonts w:ascii="Times New Roman" w:hAnsi="Times New Roman"/>
                <w:sz w:val="24"/>
              </w:rPr>
              <w:t>. П</w:t>
            </w:r>
            <w:r>
              <w:rPr>
                <w:rFonts w:ascii="Times New Roman" w:hAnsi="Times New Roman"/>
                <w:sz w:val="24"/>
              </w:rPr>
              <w:t>оложительное отношение и интерес к процессу изобразительной деятельности и ее результатам</w:t>
            </w:r>
          </w:p>
          <w:p w14:paraId="0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Р. </w:t>
            </w:r>
            <w:r>
              <w:rPr>
                <w:rFonts w:ascii="Times New Roman" w:hAnsi="Times New Roman"/>
                <w:sz w:val="24"/>
              </w:rPr>
              <w:t>Уметь планировать и осуществлять учебные действия в соответствие с поставленной задачей.</w:t>
            </w:r>
          </w:p>
          <w:p w14:paraId="0B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П. </w:t>
            </w:r>
            <w:r>
              <w:rPr>
                <w:rFonts w:ascii="Times New Roman" w:hAnsi="Times New Roman"/>
                <w:sz w:val="24"/>
              </w:rPr>
              <w:t>Пользование материалами для рисования, аппликации, лепки.</w:t>
            </w:r>
          </w:p>
        </w:tc>
        <w:tc>
          <w:tcPr>
            <w:tcW w:type="dxa" w:w="36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0C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Достаточный. </w:t>
            </w:r>
            <w:r>
              <w:rPr>
                <w:rFonts w:ascii="Times New Roman" w:hAnsi="Times New Roman"/>
                <w:sz w:val="24"/>
              </w:rPr>
              <w:t>Рассматривание и анализ картин художников, изображающих улицы города с.84-85. Словарная работа над понятиями: перспектива, передний и задний план. Закрепление знаний о правилах поведения пешеходов на улице. Самостоятельное выполнение рисунка (возможны элем</w:t>
            </w:r>
            <w:r>
              <w:rPr>
                <w:rFonts w:ascii="Times New Roman" w:hAnsi="Times New Roman"/>
                <w:sz w:val="24"/>
              </w:rPr>
              <w:t>енты коллажа). Выставка и оценивание работ.</w:t>
            </w:r>
          </w:p>
          <w:p w14:paraId="0D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Минимальный. </w:t>
            </w:r>
            <w:r>
              <w:rPr>
                <w:rFonts w:ascii="Times New Roman" w:hAnsi="Times New Roman"/>
                <w:sz w:val="24"/>
              </w:rPr>
              <w:t>Рассматривание и анализ картин художников, изображающих улицы города с.84-85. Рассказывание правил поведения пешеходов на улице, опираясь на видеоряд. Выполнение коллажа с помощью учителя.</w:t>
            </w:r>
          </w:p>
        </w:tc>
      </w:tr>
      <w:tr>
        <w:tc>
          <w:tcPr>
            <w:tcW w:type="dxa" w:w="245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0E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30. Узнай</w:t>
            </w:r>
            <w:r>
              <w:rPr>
                <w:rFonts w:ascii="Times New Roman" w:hAnsi="Times New Roman"/>
                <w:sz w:val="24"/>
              </w:rPr>
              <w:t xml:space="preserve"> больше о художниках и скульпторах. Как изображают море. Барельеф на картоне: «Море».</w:t>
            </w:r>
          </w:p>
          <w:p w14:paraId="0F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66-67</w:t>
            </w:r>
          </w:p>
        </w:tc>
        <w:tc>
          <w:tcPr>
            <w:tcW w:type="dxa" w:w="72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10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25.04</w:t>
            </w:r>
          </w:p>
        </w:tc>
        <w:tc>
          <w:tcPr>
            <w:tcW w:type="dxa" w:w="144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11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 изображать объемные предметы по памяти, правильно передавать в изображении их форму, конструкцию и пропорции с помощью пластилина.</w:t>
            </w:r>
          </w:p>
        </w:tc>
        <w:tc>
          <w:tcPr>
            <w:tcW w:type="dxa" w:w="2409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12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Положительное о</w:t>
            </w:r>
            <w:r>
              <w:rPr>
                <w:rFonts w:ascii="Times New Roman" w:hAnsi="Times New Roman"/>
                <w:sz w:val="24"/>
              </w:rPr>
              <w:t>тношение к окружающей действительности, готовность к организации взаимодействия с ней и эстетическому её восприятию.</w:t>
            </w:r>
          </w:p>
          <w:p w14:paraId="13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П. </w:t>
            </w:r>
            <w:r>
              <w:rPr>
                <w:rFonts w:ascii="Times New Roman" w:hAnsi="Times New Roman"/>
                <w:sz w:val="24"/>
              </w:rPr>
              <w:t>Пользование материалами для рисования, аппликации, лепки.</w:t>
            </w:r>
          </w:p>
          <w:p w14:paraId="14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Р. </w:t>
            </w:r>
            <w:r>
              <w:rPr>
                <w:rFonts w:ascii="Times New Roman" w:hAnsi="Times New Roman"/>
                <w:sz w:val="24"/>
              </w:rPr>
              <w:t>Слушать указания и инструкции учителя, решая познавательную задачу.</w:t>
            </w:r>
          </w:p>
          <w:p w14:paraId="1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К. </w:t>
            </w:r>
            <w:r>
              <w:rPr>
                <w:rFonts w:ascii="Times New Roman" w:hAnsi="Times New Roman"/>
                <w:sz w:val="24"/>
              </w:rPr>
              <w:t>Прин</w:t>
            </w:r>
            <w:r>
              <w:rPr>
                <w:rFonts w:ascii="Times New Roman" w:hAnsi="Times New Roman"/>
                <w:sz w:val="24"/>
              </w:rPr>
              <w:t xml:space="preserve">имать участие в работе, обращаться за помощью, принимать </w:t>
            </w:r>
            <w:r>
              <w:rPr>
                <w:rFonts w:ascii="Times New Roman" w:hAnsi="Times New Roman"/>
                <w:sz w:val="24"/>
              </w:rPr>
              <w:t>помощь.</w:t>
            </w:r>
          </w:p>
        </w:tc>
        <w:tc>
          <w:tcPr>
            <w:tcW w:type="dxa" w:w="36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16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Достаточный. </w:t>
            </w:r>
            <w:r>
              <w:rPr>
                <w:rFonts w:ascii="Times New Roman" w:hAnsi="Times New Roman"/>
                <w:sz w:val="24"/>
              </w:rPr>
              <w:t>Рассматривание и сравнение картин художников-маринистов. Рассказ учителя о настроении и разных состояниях морского пейзажа. Объяснение понятий: морской пейзаж, волна, буря. Анали</w:t>
            </w:r>
            <w:r>
              <w:rPr>
                <w:rFonts w:ascii="Times New Roman" w:hAnsi="Times New Roman"/>
                <w:sz w:val="24"/>
              </w:rPr>
              <w:t>з образца барельефа «Море». Повторение основных видов работы с пластилином (намазывание разной толщины, рисование волн стекой</w:t>
            </w:r>
            <w:r>
              <w:rPr>
                <w:rFonts w:ascii="Times New Roman" w:hAnsi="Times New Roman"/>
                <w:sz w:val="24"/>
              </w:rPr>
              <w:t xml:space="preserve">, …). </w:t>
            </w:r>
            <w:r>
              <w:rPr>
                <w:rFonts w:ascii="Times New Roman" w:hAnsi="Times New Roman"/>
                <w:sz w:val="24"/>
              </w:rPr>
              <w:t>Самостоятельное его выполнение по плану.</w:t>
            </w:r>
          </w:p>
          <w:p w14:paraId="17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Минимальный.</w:t>
            </w:r>
            <w:r>
              <w:rPr>
                <w:rFonts w:ascii="Times New Roman" w:hAnsi="Times New Roman"/>
                <w:sz w:val="24"/>
              </w:rPr>
              <w:t> Рассматривание картин художников-маринистов. Анализ образца барельефа «</w:t>
            </w:r>
            <w:r>
              <w:rPr>
                <w:rFonts w:ascii="Times New Roman" w:hAnsi="Times New Roman"/>
                <w:sz w:val="24"/>
              </w:rPr>
              <w:t>Море». Повторение основных видов работы с пластилином (намазывание разной толщины, рисование волн стекой</w:t>
            </w:r>
            <w:r>
              <w:rPr>
                <w:rFonts w:ascii="Times New Roman" w:hAnsi="Times New Roman"/>
                <w:sz w:val="24"/>
              </w:rPr>
              <w:t xml:space="preserve">, …). </w:t>
            </w:r>
            <w:r>
              <w:rPr>
                <w:rFonts w:ascii="Times New Roman" w:hAnsi="Times New Roman"/>
                <w:sz w:val="24"/>
              </w:rPr>
              <w:t>Выполнение по плану под контролем учителя.</w:t>
            </w:r>
          </w:p>
        </w:tc>
      </w:tr>
      <w:tr>
        <w:tc>
          <w:tcPr>
            <w:tcW w:type="dxa" w:w="245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18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31.Урок-сказка «Волшебная Гжель».</w:t>
            </w:r>
          </w:p>
          <w:p w14:paraId="19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78-83</w:t>
            </w:r>
          </w:p>
        </w:tc>
        <w:tc>
          <w:tcPr>
            <w:tcW w:type="dxa" w:w="72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1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02.05</w:t>
            </w:r>
          </w:p>
        </w:tc>
        <w:tc>
          <w:tcPr>
            <w:tcW w:type="dxa" w:w="144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1B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Дать представление о работе мастеров народных </w:t>
            </w:r>
            <w:r>
              <w:rPr>
                <w:rFonts w:ascii="Times New Roman" w:hAnsi="Times New Roman"/>
                <w:sz w:val="24"/>
              </w:rPr>
              <w:t>промыслов.</w:t>
            </w:r>
          </w:p>
          <w:p w14:paraId="1C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Тренироваться в выполнении несложных элементов росписи гжельской посуды.</w:t>
            </w:r>
          </w:p>
        </w:tc>
        <w:tc>
          <w:tcPr>
            <w:tcW w:type="dxa" w:w="2409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1D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Л. </w:t>
            </w:r>
            <w:r>
              <w:rPr>
                <w:rFonts w:ascii="Times New Roman" w:hAnsi="Times New Roman"/>
                <w:sz w:val="24"/>
              </w:rPr>
              <w:t>Положительное отношение к окружающей действительности, готовность к организации взаимодействия с ней и эстетическому её восприятию.</w:t>
            </w:r>
          </w:p>
          <w:p w14:paraId="1E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П.</w:t>
            </w:r>
            <w:r>
              <w:rPr>
                <w:rFonts w:ascii="Times New Roman" w:hAnsi="Times New Roman"/>
                <w:sz w:val="24"/>
              </w:rPr>
              <w:t> Наблюдать, работать с информацией.</w:t>
            </w:r>
          </w:p>
          <w:p w14:paraId="1F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. Работать с учебными принадлежностями (инструментами) и организовывать свое рабочее место.</w:t>
            </w:r>
          </w:p>
          <w:p w14:paraId="20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6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21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Достаточный. </w:t>
            </w:r>
            <w:r>
              <w:rPr>
                <w:rFonts w:ascii="Times New Roman" w:hAnsi="Times New Roman"/>
                <w:sz w:val="24"/>
              </w:rPr>
              <w:t>Знакомство с разнообразием русских народных промыслов, профессией гончара (презентация, рассказ учителя). Рассматривание и называние характерных осо</w:t>
            </w:r>
            <w:r>
              <w:rPr>
                <w:rFonts w:ascii="Times New Roman" w:hAnsi="Times New Roman"/>
                <w:sz w:val="24"/>
              </w:rPr>
              <w:t xml:space="preserve">бенностей Гжельской посуды (цвет, орнамент). Упражнение в рисовании частей узора в гжельской росписи с. 79. Закрепление приемов рисования концом кисти, всем ворсом, </w:t>
            </w:r>
            <w:r>
              <w:rPr>
                <w:rFonts w:ascii="Times New Roman" w:hAnsi="Times New Roman"/>
                <w:sz w:val="24"/>
              </w:rPr>
              <w:t>примакиванием</w:t>
            </w:r>
            <w:r>
              <w:rPr>
                <w:rFonts w:ascii="Times New Roman" w:hAnsi="Times New Roman"/>
                <w:sz w:val="24"/>
              </w:rPr>
              <w:t>. Самостоятельное расписывание чашки, блюдца, чайника, вазы гжельской росписью</w:t>
            </w:r>
            <w:r>
              <w:rPr>
                <w:rFonts w:ascii="Times New Roman" w:hAnsi="Times New Roman"/>
                <w:sz w:val="24"/>
              </w:rPr>
              <w:t xml:space="preserve"> с.78.(образцы на доске).</w:t>
            </w:r>
          </w:p>
          <w:p w14:paraId="22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Минимальный. </w:t>
            </w:r>
            <w:r>
              <w:rPr>
                <w:rFonts w:ascii="Times New Roman" w:hAnsi="Times New Roman"/>
                <w:sz w:val="24"/>
              </w:rPr>
              <w:t xml:space="preserve">Рассматривание и называние характерных особенностей Гжельской посуды (цвет, орнамент). Упражнение в рисовании частей узора в гжельской росписи с. 79. Закрепление приемов рисования концом кисти, всем ворсом, </w:t>
            </w:r>
            <w:r>
              <w:rPr>
                <w:rFonts w:ascii="Times New Roman" w:hAnsi="Times New Roman"/>
                <w:sz w:val="24"/>
              </w:rPr>
              <w:t>примакиван</w:t>
            </w:r>
            <w:r>
              <w:rPr>
                <w:rFonts w:ascii="Times New Roman" w:hAnsi="Times New Roman"/>
                <w:sz w:val="24"/>
              </w:rPr>
              <w:t>ием</w:t>
            </w:r>
            <w:r>
              <w:rPr>
                <w:rFonts w:ascii="Times New Roman" w:hAnsi="Times New Roman"/>
                <w:sz w:val="24"/>
              </w:rPr>
              <w:t>. Расписывание вазы гжельской росписью с.78 под руководством учителя.</w:t>
            </w:r>
          </w:p>
        </w:tc>
      </w:tr>
      <w:tr>
        <w:tc>
          <w:tcPr>
            <w:tcW w:type="dxa" w:w="245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23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32. Беседа: «Как изображают животных».</w:t>
            </w:r>
          </w:p>
          <w:p w14:paraId="24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68-71, 73</w:t>
            </w:r>
          </w:p>
        </w:tc>
        <w:tc>
          <w:tcPr>
            <w:tcW w:type="dxa" w:w="72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2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16.05</w:t>
            </w:r>
          </w:p>
        </w:tc>
        <w:tc>
          <w:tcPr>
            <w:tcW w:type="dxa" w:w="144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26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 рассматривать изображения животных на рисунке, в скульптуре.</w:t>
            </w:r>
          </w:p>
        </w:tc>
        <w:tc>
          <w:tcPr>
            <w:tcW w:type="dxa" w:w="2409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27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Л. </w:t>
            </w:r>
            <w:r>
              <w:rPr>
                <w:rFonts w:ascii="Times New Roman" w:hAnsi="Times New Roman"/>
                <w:sz w:val="24"/>
              </w:rPr>
              <w:t>Положительное отношение и интерес к процессу изобразительной деятельности и ее результатам</w:t>
            </w:r>
          </w:p>
          <w:p w14:paraId="28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П.</w:t>
            </w:r>
            <w:r>
              <w:rPr>
                <w:rFonts w:ascii="Times New Roman" w:hAnsi="Times New Roman"/>
                <w:sz w:val="24"/>
              </w:rPr>
              <w:t> Наблюдать, работать с информацией.</w:t>
            </w:r>
          </w:p>
          <w:p w14:paraId="29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. Работать с учебными принадлежностями (инструментами) и организовывать свое рабочее место.</w:t>
            </w:r>
          </w:p>
          <w:p w14:paraId="2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Активно участвовать в деятельности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36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2B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Достаточный. </w:t>
            </w:r>
            <w:r>
              <w:rPr>
                <w:rFonts w:ascii="Times New Roman" w:hAnsi="Times New Roman"/>
                <w:sz w:val="24"/>
              </w:rPr>
              <w:t>Загадки о животных с использованием зрительного ряда. Рассматривание и называние основных характеристик животного по вопросам учителя ( части тела, поза, размер, цвет</w:t>
            </w:r>
            <w:r>
              <w:rPr>
                <w:rFonts w:ascii="Times New Roman" w:hAnsi="Times New Roman"/>
                <w:sz w:val="24"/>
              </w:rPr>
              <w:t xml:space="preserve">, …) </w:t>
            </w:r>
            <w:r>
              <w:rPr>
                <w:rFonts w:ascii="Times New Roman" w:hAnsi="Times New Roman"/>
                <w:sz w:val="24"/>
              </w:rPr>
              <w:t>Рассказ учителя «Как изображают животных», рассматривание рисунков с.6</w:t>
            </w:r>
            <w:r>
              <w:rPr>
                <w:rFonts w:ascii="Times New Roman" w:hAnsi="Times New Roman"/>
                <w:sz w:val="24"/>
              </w:rPr>
              <w:t>8-69. Показ презентации «Поэтапное изображение кошки», «Лепка медведя из глины, пластилина» (представление о работе скульптора).</w:t>
            </w:r>
          </w:p>
        </w:tc>
      </w:tr>
      <w:tr>
        <w:tc>
          <w:tcPr>
            <w:tcW w:type="dxa" w:w="245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2C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33. Наблюдай, изучай, любуйся, изображай. Удивительные </w:t>
            </w:r>
            <w:r>
              <w:rPr>
                <w:rFonts w:ascii="Times New Roman" w:hAnsi="Times New Roman"/>
                <w:sz w:val="24"/>
              </w:rPr>
              <w:t>животные жарких стран. Лепка: «Жираф».</w:t>
            </w:r>
          </w:p>
          <w:p w14:paraId="2D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72</w:t>
            </w:r>
          </w:p>
        </w:tc>
        <w:tc>
          <w:tcPr>
            <w:tcW w:type="dxa" w:w="72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2E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23.05</w:t>
            </w:r>
          </w:p>
        </w:tc>
        <w:tc>
          <w:tcPr>
            <w:tcW w:type="dxa" w:w="144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2F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Учить изображать </w:t>
            </w:r>
            <w:r>
              <w:rPr>
                <w:rFonts w:ascii="Times New Roman" w:hAnsi="Times New Roman"/>
                <w:sz w:val="24"/>
              </w:rPr>
              <w:t xml:space="preserve">объемные </w:t>
            </w:r>
            <w:r>
              <w:rPr>
                <w:rFonts w:ascii="Times New Roman" w:hAnsi="Times New Roman"/>
                <w:sz w:val="24"/>
              </w:rPr>
              <w:t>предметы по памяти, правильно передавать в изображении их форму, конструкцию и пропорции из пластилина.</w:t>
            </w:r>
          </w:p>
        </w:tc>
        <w:tc>
          <w:tcPr>
            <w:tcW w:type="dxa" w:w="2409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30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Л. </w:t>
            </w:r>
            <w:r>
              <w:rPr>
                <w:rFonts w:ascii="Times New Roman" w:hAnsi="Times New Roman"/>
                <w:sz w:val="24"/>
              </w:rPr>
              <w:t>Воспитывать любовь к русским народным сказкам.</w:t>
            </w:r>
          </w:p>
          <w:p w14:paraId="31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П. </w:t>
            </w:r>
            <w:r>
              <w:rPr>
                <w:rFonts w:ascii="Times New Roman" w:hAnsi="Times New Roman"/>
                <w:sz w:val="24"/>
              </w:rPr>
              <w:t>Формировать умение выполнять иллюстрации к сказкам.</w:t>
            </w:r>
          </w:p>
          <w:p w14:paraId="32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К. </w:t>
            </w:r>
            <w:r>
              <w:rPr>
                <w:rFonts w:ascii="Times New Roman" w:hAnsi="Times New Roman"/>
                <w:sz w:val="24"/>
              </w:rPr>
              <w:t xml:space="preserve">Доброжелательно относиться, </w:t>
            </w:r>
            <w:r>
              <w:rPr>
                <w:rFonts w:ascii="Times New Roman" w:hAnsi="Times New Roman"/>
                <w:sz w:val="24"/>
              </w:rPr>
              <w:t>сопереживать,</w:t>
            </w:r>
          </w:p>
          <w:p w14:paraId="33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конструктивно взаимодействовать с людьми.</w:t>
            </w:r>
          </w:p>
        </w:tc>
        <w:tc>
          <w:tcPr>
            <w:tcW w:type="dxa" w:w="36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34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Достаточный. </w:t>
            </w:r>
            <w:r>
              <w:rPr>
                <w:rFonts w:ascii="Times New Roman" w:hAnsi="Times New Roman"/>
                <w:sz w:val="24"/>
              </w:rPr>
              <w:t xml:space="preserve">Словарная работа над понятиями: зоопарк, жаркие страны, жираф. Узнавание и </w:t>
            </w:r>
            <w:r>
              <w:rPr>
                <w:rFonts w:ascii="Times New Roman" w:hAnsi="Times New Roman"/>
                <w:sz w:val="24"/>
              </w:rPr>
              <w:t>называние зверей жарких стран. Анализ формы частей при изображении животного, соблюдение пропорции. Просмотр пре</w:t>
            </w:r>
            <w:r>
              <w:rPr>
                <w:rFonts w:ascii="Times New Roman" w:hAnsi="Times New Roman"/>
                <w:sz w:val="24"/>
              </w:rPr>
              <w:t>зентации о жирафе. Самостоятельное выполнение работы в технике лепка по образцу (плану) с.72. Выставка работ и оценивание по заданным критериям.</w:t>
            </w:r>
          </w:p>
          <w:p w14:paraId="3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Минимальный. </w:t>
            </w:r>
            <w:r>
              <w:rPr>
                <w:rFonts w:ascii="Times New Roman" w:hAnsi="Times New Roman"/>
                <w:sz w:val="24"/>
              </w:rPr>
              <w:t>Анализ формы частей при изображении животного, соблюдение пропорции. Просмотр презентации о жирафе</w:t>
            </w:r>
            <w:r>
              <w:rPr>
                <w:rFonts w:ascii="Times New Roman" w:hAnsi="Times New Roman"/>
                <w:sz w:val="24"/>
              </w:rPr>
              <w:t>. Выполнение работы в технике лепка по образцу (плану) с.72 под контролем учителя.</w:t>
            </w:r>
          </w:p>
        </w:tc>
      </w:tr>
      <w:tr>
        <w:tc>
          <w:tcPr>
            <w:tcW w:type="dxa" w:w="2455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36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34. Фарфоровые изделия с росписью. Гжель. Части узора гжельской росписи. Работа кистью. Декоративное рисование с элементами аппликации «Венок из цветов».</w:t>
            </w:r>
          </w:p>
          <w:p w14:paraId="37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86-87</w:t>
            </w:r>
          </w:p>
        </w:tc>
        <w:tc>
          <w:tcPr>
            <w:tcW w:type="dxa" w:w="720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38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30.05</w:t>
            </w:r>
          </w:p>
        </w:tc>
        <w:tc>
          <w:tcPr>
            <w:tcW w:type="dxa" w:w="1448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105"/>
              <w:left w:type="dxa" w:w="105"/>
              <w:bottom w:type="dxa" w:w="105"/>
              <w:right w:type="dxa" w:w="105"/>
            </w:tcMar>
          </w:tcPr>
          <w:p w14:paraId="39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Уяснить, что такое «дары природы». Знать признаки лета. Изображать венок из полевых цветов по образцу.</w:t>
            </w:r>
          </w:p>
        </w:tc>
        <w:tc>
          <w:tcPr>
            <w:tcW w:type="dxa" w:w="2409"/>
            <w:tcBorders>
              <w:top w:color="000000" w:sz="6" w:val="single"/>
              <w:left w:color="000000" w:sz="6" w:val="single"/>
              <w:bottom w:color="000000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3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Л</w:t>
            </w:r>
            <w:r>
              <w:rPr>
                <w:rFonts w:ascii="Times New Roman" w:hAnsi="Times New Roman"/>
                <w:sz w:val="24"/>
              </w:rPr>
              <w:t>. Выражать своё отношение к природе художественными средствами, бережливо относиться к природе.</w:t>
            </w:r>
          </w:p>
          <w:p w14:paraId="3B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П. </w:t>
            </w:r>
            <w:r>
              <w:rPr>
                <w:rFonts w:ascii="Times New Roman" w:hAnsi="Times New Roman"/>
                <w:sz w:val="24"/>
              </w:rPr>
              <w:t>Рисование по образцу, с натуры, по памяти, представле</w:t>
            </w:r>
            <w:r>
              <w:rPr>
                <w:rFonts w:ascii="Times New Roman" w:hAnsi="Times New Roman"/>
                <w:sz w:val="24"/>
              </w:rPr>
              <w:t>нию, предметов несложной формы и конструкции;</w:t>
            </w:r>
          </w:p>
          <w:p w14:paraId="3C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К. </w:t>
            </w:r>
            <w:r>
              <w:rPr>
                <w:rFonts w:ascii="Times New Roman" w:hAnsi="Times New Roman"/>
                <w:sz w:val="24"/>
              </w:rPr>
              <w:t>Обращаться за помощью и принимать помощь.</w:t>
            </w:r>
          </w:p>
          <w:p w14:paraId="3D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Р. </w:t>
            </w:r>
            <w:r>
              <w:rPr>
                <w:rFonts w:ascii="Times New Roman" w:hAnsi="Times New Roman"/>
                <w:sz w:val="24"/>
              </w:rPr>
              <w:t>Выполнять задания по инструкции в учебнике.</w:t>
            </w:r>
          </w:p>
        </w:tc>
        <w:tc>
          <w:tcPr>
            <w:tcW w:type="dxa" w:w="36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3E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Достаточный. </w:t>
            </w:r>
            <w:r>
              <w:rPr>
                <w:rFonts w:ascii="Times New Roman" w:hAnsi="Times New Roman"/>
                <w:sz w:val="24"/>
              </w:rPr>
              <w:t>Рассматривание репродукций картин о лете, перечисление признаков лета. Узнавание и называние цветов, раст</w:t>
            </w:r>
            <w:r>
              <w:rPr>
                <w:rFonts w:ascii="Times New Roman" w:hAnsi="Times New Roman"/>
                <w:sz w:val="24"/>
              </w:rPr>
              <w:t>ущих летом с. 86-87. Анализ изображения венка из цветов по вопросам учителя (цвет, форма, чередование) С. 87. Самостоятельное выполнение работы с частичной помощью учителя, товарища (использование шаблонов).</w:t>
            </w:r>
          </w:p>
          <w:p w14:paraId="3F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Минимальный. </w:t>
            </w:r>
            <w:r>
              <w:rPr>
                <w:rFonts w:ascii="Times New Roman" w:hAnsi="Times New Roman"/>
                <w:sz w:val="24"/>
              </w:rPr>
              <w:t>Рассматривание репродукций картин о</w:t>
            </w:r>
            <w:r>
              <w:rPr>
                <w:rFonts w:ascii="Times New Roman" w:hAnsi="Times New Roman"/>
                <w:sz w:val="24"/>
              </w:rPr>
              <w:t xml:space="preserve"> лете, перечисление признаков лета. Узнавание и называние цветов, растущих летом с. 86-87. Анализ изображения венка из цветов по вопросам учителя (цвет, форма, чередование) С. 87. Выполнение работы с частичной помощью учителя по шаблонам.</w:t>
            </w:r>
          </w:p>
        </w:tc>
      </w:tr>
    </w:tbl>
    <w:p w14:paraId="40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41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Перечень </w:t>
      </w:r>
      <w:r>
        <w:rPr>
          <w:rFonts w:ascii="Times New Roman" w:hAnsi="Times New Roman"/>
          <w:b w:val="1"/>
          <w:sz w:val="24"/>
        </w:rPr>
        <w:t>компонентов учебно-методического комплекса, обеспечивающего реализацию рабочей программы.</w:t>
      </w:r>
    </w:p>
    <w:p w14:paraId="42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Материально – техническое обеспечение.</w:t>
      </w:r>
    </w:p>
    <w:p w14:paraId="43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Средства обучения и воспитания учебного предмета «Изобразительное искусство» включают:</w:t>
      </w:r>
    </w:p>
    <w:p w14:paraId="44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Учебно-методический комплект:</w:t>
      </w:r>
    </w:p>
    <w:p w14:paraId="45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1.Рау М.Ю.</w:t>
      </w:r>
      <w:r>
        <w:rPr>
          <w:rFonts w:ascii="Times New Roman" w:hAnsi="Times New Roman"/>
          <w:sz w:val="24"/>
        </w:rPr>
        <w:t>, Зыкова М.А. «Изобразительное искусство». 4 класс.</w:t>
      </w:r>
    </w:p>
    <w:p w14:paraId="46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Учебник для общеобразовательных организаций, реализующих адаптированные основные общеобразовательные п</w:t>
      </w:r>
      <w:r>
        <w:rPr>
          <w:rFonts w:ascii="Times New Roman" w:hAnsi="Times New Roman"/>
          <w:sz w:val="24"/>
        </w:rPr>
        <w:t>рограммы. - М.: Просвещение, 2024</w:t>
      </w:r>
      <w:r>
        <w:rPr>
          <w:rFonts w:ascii="Times New Roman" w:hAnsi="Times New Roman"/>
          <w:sz w:val="24"/>
        </w:rPr>
        <w:t>.</w:t>
      </w:r>
    </w:p>
    <w:p w14:paraId="47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2.Программы специальных (коррекционных) образовательных учреждений</w:t>
      </w:r>
    </w:p>
    <w:p w14:paraId="48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VIII вида 0-4 классы», под ред. И.М. </w:t>
      </w:r>
      <w:r>
        <w:rPr>
          <w:rFonts w:ascii="Times New Roman" w:hAnsi="Times New Roman"/>
          <w:sz w:val="24"/>
        </w:rPr>
        <w:t>Бг</w:t>
      </w:r>
      <w:r>
        <w:rPr>
          <w:rFonts w:ascii="Times New Roman" w:hAnsi="Times New Roman"/>
          <w:sz w:val="24"/>
        </w:rPr>
        <w:t>ажноковой</w:t>
      </w:r>
      <w:r>
        <w:rPr>
          <w:rFonts w:ascii="Times New Roman" w:hAnsi="Times New Roman"/>
          <w:sz w:val="24"/>
        </w:rPr>
        <w:t xml:space="preserve"> – М.: Просвещение, 202</w:t>
      </w:r>
      <w:r>
        <w:rPr>
          <w:rFonts w:ascii="Times New Roman" w:hAnsi="Times New Roman"/>
          <w:sz w:val="24"/>
        </w:rPr>
        <w:t>1.</w:t>
      </w:r>
    </w:p>
    <w:p w14:paraId="49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(Программа по предмету «Изобразительное искусство», автор М.Ю. </w:t>
      </w:r>
      <w:r>
        <w:rPr>
          <w:rFonts w:ascii="Times New Roman" w:hAnsi="Times New Roman"/>
          <w:sz w:val="24"/>
        </w:rPr>
        <w:t>Рау</w:t>
      </w:r>
      <w:r>
        <w:rPr>
          <w:rFonts w:ascii="Times New Roman" w:hAnsi="Times New Roman"/>
          <w:sz w:val="24"/>
        </w:rPr>
        <w:t>.</w:t>
      </w:r>
    </w:p>
    <w:p w14:paraId="4A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Печатные пособия:</w:t>
      </w:r>
    </w:p>
    <w:p w14:paraId="4B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Таблицы по построению орнамента; схемы по правилам рисования предметов,</w:t>
      </w:r>
    </w:p>
    <w:p w14:paraId="4C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растений, деревьев, живо</w:t>
      </w:r>
      <w:r>
        <w:rPr>
          <w:rFonts w:ascii="Times New Roman" w:hAnsi="Times New Roman"/>
          <w:sz w:val="24"/>
        </w:rPr>
        <w:t>тных, птиц, человека; таблицы «Хохломская роспись»,</w:t>
      </w:r>
    </w:p>
    <w:p w14:paraId="4D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«Городецкая роспись», «Дымковская игрушка».</w:t>
      </w:r>
    </w:p>
    <w:p w14:paraId="4E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Учебно-практическое оборудование:</w:t>
      </w:r>
    </w:p>
    <w:p w14:paraId="4F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Набор конструкторов; краски акварельные, гуашевые; бумага А3, А</w:t>
      </w:r>
      <w:r>
        <w:rPr>
          <w:rFonts w:ascii="Times New Roman" w:hAnsi="Times New Roman"/>
          <w:sz w:val="24"/>
        </w:rPr>
        <w:t>4</w:t>
      </w:r>
      <w:r>
        <w:rPr>
          <w:rFonts w:ascii="Times New Roman" w:hAnsi="Times New Roman"/>
          <w:sz w:val="24"/>
        </w:rPr>
        <w:t>; бумага</w:t>
      </w:r>
    </w:p>
    <w:p w14:paraId="50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цветная; картон, клей, фломастеры; кисти; ножницы; пл</w:t>
      </w:r>
      <w:r>
        <w:rPr>
          <w:rFonts w:ascii="Times New Roman" w:hAnsi="Times New Roman"/>
          <w:sz w:val="24"/>
        </w:rPr>
        <w:t>астилин; шаблоны</w:t>
      </w:r>
    </w:p>
    <w:p w14:paraId="51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геометрических фигур и предметов; набор муляжей «Фрукты, овощи, грибы»</w:t>
      </w:r>
    </w:p>
    <w:p w14:paraId="52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(комплект); трафареты пластиковые: «Геометрические фигуры», «Птицы»,</w:t>
      </w:r>
    </w:p>
    <w:p w14:paraId="53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«Животные», «Одежда», «Фрукты», «Овощи», натуральные предметы и игрушки</w:t>
      </w:r>
    </w:p>
    <w:p w14:paraId="54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рисования по темам.</w:t>
      </w:r>
    </w:p>
    <w:p w14:paraId="55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Тех</w:t>
      </w:r>
      <w:r>
        <w:rPr>
          <w:rFonts w:ascii="Times New Roman" w:hAnsi="Times New Roman"/>
          <w:b w:val="1"/>
          <w:sz w:val="24"/>
        </w:rPr>
        <w:t>нические средства обучения</w:t>
      </w:r>
      <w:r>
        <w:rPr>
          <w:rFonts w:ascii="Times New Roman" w:hAnsi="Times New Roman"/>
          <w:sz w:val="24"/>
        </w:rPr>
        <w:t> – компьютер.</w:t>
      </w:r>
    </w:p>
    <w:p w14:paraId="56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Литература для учителя:</w:t>
      </w:r>
    </w:p>
    <w:p w14:paraId="57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Грошенков</w:t>
      </w:r>
      <w:r>
        <w:rPr>
          <w:rFonts w:ascii="Times New Roman" w:hAnsi="Times New Roman"/>
          <w:sz w:val="24"/>
        </w:rPr>
        <w:t xml:space="preserve"> И.А. Уроки рисования в I – VI классах вспомогательной школы. Издание 3-е, </w:t>
      </w:r>
      <w:r>
        <w:rPr>
          <w:rFonts w:ascii="Times New Roman" w:hAnsi="Times New Roman"/>
          <w:sz w:val="24"/>
        </w:rPr>
        <w:t>испр</w:t>
      </w:r>
      <w:r>
        <w:rPr>
          <w:rFonts w:ascii="Times New Roman" w:hAnsi="Times New Roman"/>
          <w:sz w:val="24"/>
        </w:rPr>
        <w:t>. и доп. М., «Просвещение», 2005.</w:t>
      </w:r>
    </w:p>
    <w:p w14:paraId="58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z w:val="24"/>
        </w:rPr>
        <w:t>Грошенков</w:t>
      </w:r>
      <w:r>
        <w:rPr>
          <w:rFonts w:ascii="Times New Roman" w:hAnsi="Times New Roman"/>
          <w:sz w:val="24"/>
        </w:rPr>
        <w:t xml:space="preserve"> И.А. Изобразительная деятельность в специальной (коррекц</w:t>
      </w:r>
      <w:r>
        <w:rPr>
          <w:rFonts w:ascii="Times New Roman" w:hAnsi="Times New Roman"/>
          <w:sz w:val="24"/>
        </w:rPr>
        <w:t>ионной) школе VIII вида: Учебное пособие для студентов высших педагогических учебных заведений. М.: Издательский центр «Академия», 2002. – 208 стр.</w:t>
      </w:r>
    </w:p>
    <w:p w14:paraId="59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Хворостов А.С. Декоративно – прикладное искусство в школе.</w:t>
      </w:r>
    </w:p>
    <w:p w14:paraId="5A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Кузин В.С., </w:t>
      </w:r>
      <w:r>
        <w:rPr>
          <w:rFonts w:ascii="Times New Roman" w:hAnsi="Times New Roman"/>
          <w:sz w:val="24"/>
        </w:rPr>
        <w:t>Кубышкин</w:t>
      </w:r>
      <w:r>
        <w:rPr>
          <w:rFonts w:ascii="Times New Roman" w:hAnsi="Times New Roman"/>
          <w:sz w:val="24"/>
        </w:rPr>
        <w:t xml:space="preserve"> Э.И. «Изобразительное ис</w:t>
      </w:r>
      <w:r>
        <w:rPr>
          <w:rFonts w:ascii="Times New Roman" w:hAnsi="Times New Roman"/>
          <w:sz w:val="24"/>
        </w:rPr>
        <w:t>кусство». Издательский дом «Дрофа», 2015 г.</w:t>
      </w:r>
    </w:p>
    <w:p w14:paraId="5B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Карпенко М.Т. «Сборник загадок» (пособие для учителя) Москва «Просвещение», 2008 г.</w:t>
      </w:r>
    </w:p>
    <w:p w14:paraId="5C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Смирнова А.Н. «</w:t>
      </w:r>
      <w:r>
        <w:rPr>
          <w:rFonts w:ascii="Times New Roman" w:hAnsi="Times New Roman"/>
          <w:sz w:val="24"/>
        </w:rPr>
        <w:t>Коррекционно</w:t>
      </w:r>
      <w:r>
        <w:rPr>
          <w:rFonts w:ascii="Times New Roman" w:hAnsi="Times New Roman"/>
          <w:sz w:val="24"/>
        </w:rPr>
        <w:t xml:space="preserve"> – воспитательная</w:t>
      </w:r>
      <w:r>
        <w:rPr>
          <w:rFonts w:ascii="Times New Roman" w:hAnsi="Times New Roman"/>
          <w:sz w:val="24"/>
        </w:rPr>
        <w:t xml:space="preserve"> работа учителя вспомогательной школы.» М. Просвещение, 2012 г.</w:t>
      </w:r>
    </w:p>
    <w:p w14:paraId="5D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М.В. Трофимова, </w:t>
      </w:r>
      <w:r>
        <w:rPr>
          <w:rFonts w:ascii="Times New Roman" w:hAnsi="Times New Roman"/>
          <w:sz w:val="24"/>
        </w:rPr>
        <w:t xml:space="preserve">Т.И. </w:t>
      </w:r>
      <w:r>
        <w:rPr>
          <w:rFonts w:ascii="Times New Roman" w:hAnsi="Times New Roman"/>
          <w:sz w:val="24"/>
        </w:rPr>
        <w:t>Тарабарина</w:t>
      </w:r>
      <w:r>
        <w:rPr>
          <w:rFonts w:ascii="Times New Roman" w:hAnsi="Times New Roman"/>
          <w:sz w:val="24"/>
        </w:rPr>
        <w:t xml:space="preserve"> «И учеба, и игра изобразительное искусство», Ярославль, Академия развития 2001 год.</w:t>
      </w:r>
    </w:p>
    <w:p w14:paraId="5E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Серия книг «Школа рисования», «Мир книги», Москва 2005 год.</w:t>
      </w:r>
    </w:p>
    <w:p w14:paraId="5F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И.А.Грошенков</w:t>
      </w:r>
      <w:r>
        <w:rPr>
          <w:rFonts w:ascii="Times New Roman" w:hAnsi="Times New Roman"/>
          <w:sz w:val="24"/>
        </w:rPr>
        <w:t xml:space="preserve"> «Изобразительная деятельность в специальной (коррекционной) школе VIII вида»</w:t>
      </w:r>
    </w:p>
    <w:p w14:paraId="60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Журна</w:t>
      </w:r>
      <w:r>
        <w:rPr>
          <w:rFonts w:ascii="Times New Roman" w:hAnsi="Times New Roman"/>
          <w:sz w:val="24"/>
        </w:rPr>
        <w:t>лы «Воспитание и обучение детей с нарушениями в развитии», ООО издательство «Школьная пресса».</w:t>
      </w:r>
    </w:p>
    <w:p w14:paraId="61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Е. А. </w:t>
      </w:r>
      <w:r>
        <w:rPr>
          <w:rFonts w:ascii="Times New Roman" w:hAnsi="Times New Roman"/>
          <w:sz w:val="24"/>
        </w:rPr>
        <w:t>Коростина</w:t>
      </w:r>
      <w:r>
        <w:rPr>
          <w:rFonts w:ascii="Times New Roman" w:hAnsi="Times New Roman"/>
          <w:sz w:val="24"/>
        </w:rPr>
        <w:t xml:space="preserve"> «Изобразительное искусство», издательство «Учитель – АСТ» Волгоград 2002 год.</w:t>
      </w:r>
    </w:p>
    <w:p w14:paraId="62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В. С. Кузин, Э. И. </w:t>
      </w:r>
      <w:r>
        <w:rPr>
          <w:rFonts w:ascii="Times New Roman" w:hAnsi="Times New Roman"/>
          <w:sz w:val="24"/>
        </w:rPr>
        <w:t>Кубышкина</w:t>
      </w:r>
      <w:r>
        <w:rPr>
          <w:rFonts w:ascii="Times New Roman" w:hAnsi="Times New Roman"/>
          <w:sz w:val="24"/>
        </w:rPr>
        <w:t xml:space="preserve"> «Изобразительное искусство», </w:t>
      </w:r>
      <w:r>
        <w:rPr>
          <w:rFonts w:ascii="Times New Roman" w:hAnsi="Times New Roman"/>
          <w:sz w:val="24"/>
        </w:rPr>
        <w:t>издательский дом «Дрофа» 2005 год.</w:t>
      </w:r>
    </w:p>
    <w:p w14:paraId="63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Плакаты, наглядность, презентации к уроку.</w:t>
      </w:r>
    </w:p>
    <w:p w14:paraId="64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Интернет ресурсы:</w:t>
      </w:r>
      <w:r>
        <w:rPr>
          <w:rFonts w:ascii="Times New Roman" w:hAnsi="Times New Roman"/>
          <w:sz w:val="24"/>
        </w:rPr>
        <w:t> </w:t>
      </w:r>
      <w:r>
        <w:rPr>
          <w:rStyle w:val="Style_4_ch"/>
          <w:rFonts w:ascii="Times New Roman" w:hAnsi="Times New Roman"/>
          <w:sz w:val="24"/>
        </w:rPr>
        <w:fldChar w:fldCharType="begin"/>
      </w:r>
      <w:r>
        <w:rPr>
          <w:rStyle w:val="Style_4_ch"/>
          <w:rFonts w:ascii="Times New Roman" w:hAnsi="Times New Roman"/>
          <w:sz w:val="24"/>
        </w:rPr>
        <w:instrText>HYPERLINK "http://www.solnet.ee/index.htmlе"</w:instrText>
      </w:r>
      <w:r>
        <w:rPr>
          <w:rStyle w:val="Style_4_ch"/>
          <w:rFonts w:ascii="Times New Roman" w:hAnsi="Times New Roman"/>
          <w:sz w:val="24"/>
        </w:rPr>
        <w:fldChar w:fldCharType="separate"/>
      </w:r>
      <w:r>
        <w:rPr>
          <w:rStyle w:val="Style_4_ch"/>
          <w:rFonts w:ascii="Times New Roman" w:hAnsi="Times New Roman"/>
          <w:sz w:val="24"/>
        </w:rPr>
        <w:t>http://www.solnet.ee/index.htmlе</w:t>
      </w:r>
      <w:r>
        <w:rPr>
          <w:rStyle w:val="Style_4_ch"/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journal.edusite.ru</w:t>
      </w:r>
      <w:r>
        <w:rPr>
          <w:rFonts w:ascii="Times New Roman" w:hAnsi="Times New Roman"/>
          <w:sz w:val="24"/>
        </w:rPr>
        <w:t xml:space="preserve">/p84aa1.html </w:t>
      </w:r>
    </w:p>
    <w:p w14:paraId="65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Style w:val="Style_4_ch"/>
          <w:rFonts w:ascii="Times New Roman" w:hAnsi="Times New Roman"/>
          <w:sz w:val="24"/>
        </w:rPr>
        <w:fldChar w:fldCharType="begin"/>
      </w:r>
      <w:r>
        <w:rPr>
          <w:rStyle w:val="Style_4_ch"/>
          <w:rFonts w:ascii="Times New Roman" w:hAnsi="Times New Roman"/>
          <w:sz w:val="24"/>
        </w:rPr>
        <w:instrText>HYPERLINK "http://mirdetok.tomsk.ru/"</w:instrText>
      </w:r>
      <w:r>
        <w:rPr>
          <w:rStyle w:val="Style_4_ch"/>
          <w:rFonts w:ascii="Times New Roman" w:hAnsi="Times New Roman"/>
          <w:sz w:val="24"/>
        </w:rPr>
        <w:fldChar w:fldCharType="separate"/>
      </w:r>
      <w:r>
        <w:rPr>
          <w:rStyle w:val="Style_4_ch"/>
          <w:rFonts w:ascii="Times New Roman" w:hAnsi="Times New Roman"/>
          <w:sz w:val="24"/>
        </w:rPr>
        <w:t>http://mir</w:t>
      </w:r>
      <w:r>
        <w:rPr>
          <w:rStyle w:val="Style_4_ch"/>
          <w:rFonts w:ascii="Times New Roman" w:hAnsi="Times New Roman"/>
          <w:sz w:val="24"/>
        </w:rPr>
        <w:t>detok.tomsk.ru/</w:t>
      </w:r>
      <w:r>
        <w:rPr>
          <w:rStyle w:val="Style_4_ch"/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tgl.net.ru</w:t>
      </w:r>
      <w:r>
        <w:rPr>
          <w:rFonts w:ascii="Times New Roman" w:hAnsi="Times New Roman"/>
          <w:sz w:val="24"/>
        </w:rPr>
        <w:t>/</w:t>
      </w:r>
      <w:r>
        <w:rPr>
          <w:rFonts w:ascii="Times New Roman" w:hAnsi="Times New Roman"/>
          <w:sz w:val="24"/>
        </w:rPr>
        <w:t>wiki</w:t>
      </w:r>
      <w:r>
        <w:rPr>
          <w:rFonts w:ascii="Times New Roman" w:hAnsi="Times New Roman"/>
          <w:sz w:val="24"/>
        </w:rPr>
        <w:t>/</w:t>
      </w:r>
      <w:r>
        <w:rPr>
          <w:rFonts w:ascii="Times New Roman" w:hAnsi="Times New Roman"/>
          <w:sz w:val="24"/>
        </w:rPr>
        <w:t>index.php</w:t>
      </w:r>
      <w:r>
        <w:rPr>
          <w:rFonts w:ascii="Times New Roman" w:hAnsi="Times New Roman"/>
          <w:sz w:val="24"/>
        </w:rPr>
        <w:t>/</w:t>
      </w:r>
      <w:r>
        <w:rPr>
          <w:rFonts w:ascii="Times New Roman" w:hAnsi="Times New Roman"/>
          <w:sz w:val="24"/>
        </w:rPr>
        <w:t>Ресур</w:t>
      </w:r>
      <w:r>
        <w:rPr>
          <w:rFonts w:ascii="Times New Roman" w:hAnsi="Times New Roman"/>
          <w:sz w:val="24"/>
        </w:rPr>
        <w:t xml:space="preserve"> </w:t>
      </w:r>
    </w:p>
    <w:p w14:paraId="66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Style w:val="Style_4_ch"/>
          <w:rFonts w:ascii="Times New Roman" w:hAnsi="Times New Roman"/>
          <w:sz w:val="24"/>
        </w:rPr>
        <w:fldChar w:fldCharType="begin"/>
      </w:r>
      <w:r>
        <w:rPr>
          <w:rStyle w:val="Style_4_ch"/>
          <w:rFonts w:ascii="Times New Roman" w:hAnsi="Times New Roman"/>
          <w:sz w:val="24"/>
        </w:rPr>
        <w:instrText>HYPERLINK "http://www.uroki.net/docnach.htm"</w:instrText>
      </w:r>
      <w:r>
        <w:rPr>
          <w:rStyle w:val="Style_4_ch"/>
          <w:rFonts w:ascii="Times New Roman" w:hAnsi="Times New Roman"/>
          <w:sz w:val="24"/>
        </w:rPr>
        <w:fldChar w:fldCharType="separate"/>
      </w:r>
      <w:r>
        <w:rPr>
          <w:rStyle w:val="Style_4_ch"/>
          <w:rFonts w:ascii="Times New Roman" w:hAnsi="Times New Roman"/>
          <w:sz w:val="24"/>
        </w:rPr>
        <w:t>http://www.uroki.net/docnach.htm</w:t>
      </w:r>
      <w:r>
        <w:rPr>
          <w:rStyle w:val="Style_4_ch"/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sz w:val="24"/>
        </w:rPr>
        <w:t xml:space="preserve"> </w:t>
      </w:r>
    </w:p>
    <w:p w14:paraId="67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nsportal.ru/</w:t>
      </w:r>
      <w:r>
        <w:rPr>
          <w:rFonts w:ascii="Times New Roman" w:hAnsi="Times New Roman"/>
          <w:sz w:val="24"/>
        </w:rPr>
        <w:t>nachalnaya-shkola</w:t>
      </w:r>
      <w:r>
        <w:rPr>
          <w:rFonts w:ascii="Times New Roman" w:hAnsi="Times New Roman"/>
          <w:sz w:val="24"/>
        </w:rPr>
        <w:t>/</w:t>
      </w:r>
      <w:r>
        <w:rPr>
          <w:rFonts w:ascii="Times New Roman" w:hAnsi="Times New Roman"/>
          <w:sz w:val="24"/>
        </w:rPr>
        <w:t>obshc</w:t>
      </w:r>
      <w:r>
        <w:rPr>
          <w:rFonts w:ascii="Times New Roman" w:hAnsi="Times New Roman"/>
          <w:sz w:val="24"/>
        </w:rPr>
        <w:t xml:space="preserve">... </w:t>
      </w:r>
    </w:p>
    <w:p w14:paraId="68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planeta.tspu.ru/?</w:t>
      </w:r>
      <w:r>
        <w:rPr>
          <w:rFonts w:ascii="Times New Roman" w:hAnsi="Times New Roman"/>
          <w:sz w:val="24"/>
        </w:rPr>
        <w:t>ur</w:t>
      </w:r>
      <w:r>
        <w:rPr>
          <w:rFonts w:ascii="Times New Roman" w:hAnsi="Times New Roman"/>
          <w:sz w:val="24"/>
        </w:rPr>
        <w:t>=810&amp;ur1=863&amp;ur2</w:t>
      </w:r>
      <w:r>
        <w:rPr>
          <w:rFonts w:ascii="Times New Roman" w:hAnsi="Times New Roman"/>
          <w:sz w:val="24"/>
        </w:rPr>
        <w:t>..</w:t>
      </w:r>
      <w:r>
        <w:rPr>
          <w:rFonts w:ascii="Times New Roman" w:hAnsi="Times New Roman"/>
          <w:sz w:val="24"/>
        </w:rPr>
        <w:t xml:space="preserve"> nachalka.edu.ru/</w:t>
      </w:r>
      <w:r>
        <w:rPr>
          <w:rFonts w:ascii="Times New Roman" w:hAnsi="Times New Roman"/>
          <w:sz w:val="24"/>
        </w:rPr>
        <w:t>catalog.asp?cat_ob</w:t>
      </w:r>
      <w:r>
        <w:rPr>
          <w:rFonts w:ascii="Times New Roman" w:hAnsi="Times New Roman"/>
          <w:sz w:val="24"/>
        </w:rPr>
        <w:t xml:space="preserve">_... </w:t>
      </w:r>
    </w:p>
    <w:p w14:paraId="69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plane</w:t>
      </w:r>
      <w:r>
        <w:rPr>
          <w:rFonts w:ascii="Times New Roman" w:hAnsi="Times New Roman"/>
          <w:sz w:val="24"/>
        </w:rPr>
        <w:t>ta.tspu.ru/files/file/</w:t>
      </w:r>
      <w:r>
        <w:rPr>
          <w:rFonts w:ascii="Times New Roman" w:hAnsi="Times New Roman"/>
          <w:sz w:val="24"/>
        </w:rPr>
        <w:t>Chertkov</w:t>
      </w:r>
      <w:r>
        <w:rPr>
          <w:rFonts w:ascii="Times New Roman" w:hAnsi="Times New Roman"/>
          <w:sz w:val="24"/>
        </w:rPr>
        <w:t>...</w:t>
      </w:r>
    </w:p>
    <w:p w14:paraId="6A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Детские презентации </w:t>
      </w:r>
      <w:r>
        <w:rPr>
          <w:rStyle w:val="Style_4_ch"/>
          <w:rFonts w:ascii="Times New Roman" w:hAnsi="Times New Roman"/>
          <w:sz w:val="24"/>
        </w:rPr>
        <w:fldChar w:fldCharType="begin"/>
      </w:r>
      <w:r>
        <w:rPr>
          <w:rStyle w:val="Style_4_ch"/>
          <w:rFonts w:ascii="Times New Roman" w:hAnsi="Times New Roman"/>
          <w:sz w:val="24"/>
        </w:rPr>
        <w:instrText>HYPERLINK "http://viki.rdf.ru/item/395/download"</w:instrText>
      </w:r>
      <w:r>
        <w:rPr>
          <w:rStyle w:val="Style_4_ch"/>
          <w:rFonts w:ascii="Times New Roman" w:hAnsi="Times New Roman"/>
          <w:sz w:val="24"/>
        </w:rPr>
        <w:fldChar w:fldCharType="separate"/>
      </w:r>
      <w:r>
        <w:rPr>
          <w:rStyle w:val="Style_4_ch"/>
          <w:rFonts w:ascii="Times New Roman" w:hAnsi="Times New Roman"/>
          <w:sz w:val="24"/>
        </w:rPr>
        <w:t>http://viki.rdf.ru/item/395/download</w:t>
      </w:r>
      <w:r>
        <w:rPr>
          <w:rStyle w:val="Style_4_ch"/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sz w:val="24"/>
          <w:u w:val="single"/>
        </w:rPr>
        <w:t xml:space="preserve"> </w:t>
      </w:r>
    </w:p>
    <w:p w14:paraId="6B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Фестиваль «Открытый урок» </w:t>
      </w:r>
      <w:r>
        <w:rPr>
          <w:rStyle w:val="Style_4_ch"/>
          <w:rFonts w:ascii="Times New Roman" w:hAnsi="Times New Roman"/>
          <w:sz w:val="24"/>
        </w:rPr>
        <w:fldChar w:fldCharType="begin"/>
      </w:r>
      <w:r>
        <w:rPr>
          <w:rStyle w:val="Style_4_ch"/>
          <w:rFonts w:ascii="Times New Roman" w:hAnsi="Times New Roman"/>
          <w:sz w:val="24"/>
        </w:rPr>
        <w:instrText>HYPERLINK "mailto:festival@1september.ru"</w:instrText>
      </w:r>
      <w:r>
        <w:rPr>
          <w:rStyle w:val="Style_4_ch"/>
          <w:rFonts w:ascii="Times New Roman" w:hAnsi="Times New Roman"/>
          <w:sz w:val="24"/>
        </w:rPr>
        <w:fldChar w:fldCharType="separate"/>
      </w:r>
      <w:r>
        <w:rPr>
          <w:rStyle w:val="Style_4_ch"/>
          <w:rFonts w:ascii="Times New Roman" w:hAnsi="Times New Roman"/>
          <w:sz w:val="24"/>
        </w:rPr>
        <w:t>festival@1september.ru</w:t>
      </w:r>
      <w:r>
        <w:rPr>
          <w:rStyle w:val="Style_4_ch"/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sz w:val="24"/>
          <w:u w:val="single"/>
        </w:rPr>
        <w:t xml:space="preserve"> </w:t>
      </w:r>
    </w:p>
    <w:p w14:paraId="6C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Литература для </w:t>
      </w:r>
      <w:r>
        <w:rPr>
          <w:rFonts w:ascii="Times New Roman" w:hAnsi="Times New Roman"/>
          <w:b w:val="1"/>
          <w:sz w:val="24"/>
        </w:rPr>
        <w:t>учащихся:</w:t>
      </w:r>
    </w:p>
    <w:p w14:paraId="6D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Изобразительное искусство. 4 класс : учеб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д</w:t>
      </w:r>
      <w:r>
        <w:rPr>
          <w:rFonts w:ascii="Times New Roman" w:hAnsi="Times New Roman"/>
          <w:sz w:val="24"/>
        </w:rPr>
        <w:t xml:space="preserve">ля </w:t>
      </w:r>
      <w:r>
        <w:rPr>
          <w:rFonts w:ascii="Times New Roman" w:hAnsi="Times New Roman"/>
          <w:sz w:val="24"/>
        </w:rPr>
        <w:t>общеобразоват</w:t>
      </w:r>
      <w:r>
        <w:rPr>
          <w:rFonts w:ascii="Times New Roman" w:hAnsi="Times New Roman"/>
          <w:sz w:val="24"/>
        </w:rPr>
        <w:t xml:space="preserve">. организаций, реализующих </w:t>
      </w:r>
      <w:r>
        <w:rPr>
          <w:rFonts w:ascii="Times New Roman" w:hAnsi="Times New Roman"/>
          <w:sz w:val="24"/>
        </w:rPr>
        <w:t>адапт</w:t>
      </w:r>
      <w:r>
        <w:rPr>
          <w:rFonts w:ascii="Times New Roman" w:hAnsi="Times New Roman"/>
          <w:sz w:val="24"/>
        </w:rPr>
        <w:t xml:space="preserve">. основные </w:t>
      </w:r>
      <w:r>
        <w:rPr>
          <w:rFonts w:ascii="Times New Roman" w:hAnsi="Times New Roman"/>
          <w:sz w:val="24"/>
        </w:rPr>
        <w:t>общеобразоват</w:t>
      </w:r>
      <w:r>
        <w:rPr>
          <w:rFonts w:ascii="Times New Roman" w:hAnsi="Times New Roman"/>
          <w:sz w:val="24"/>
        </w:rPr>
        <w:t xml:space="preserve">. программы / М.Ю. </w:t>
      </w:r>
      <w:r>
        <w:rPr>
          <w:rFonts w:ascii="Times New Roman" w:hAnsi="Times New Roman"/>
          <w:sz w:val="24"/>
        </w:rPr>
        <w:t>Рау</w:t>
      </w:r>
      <w:r>
        <w:rPr>
          <w:rFonts w:ascii="Times New Roman" w:hAnsi="Times New Roman"/>
          <w:sz w:val="24"/>
        </w:rPr>
        <w:t>, М.А</w:t>
      </w:r>
      <w:r>
        <w:rPr>
          <w:rFonts w:ascii="Times New Roman" w:hAnsi="Times New Roman"/>
          <w:sz w:val="24"/>
        </w:rPr>
        <w:t>. Зыкова. – М.: Просвещение, 2024</w:t>
      </w:r>
      <w:r>
        <w:rPr>
          <w:rFonts w:ascii="Times New Roman" w:hAnsi="Times New Roman"/>
          <w:sz w:val="24"/>
        </w:rPr>
        <w:t>.</w:t>
      </w:r>
    </w:p>
    <w:p w14:paraId="6E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Каменева, Е. Какого цвета радуга / Е. Каменева. - М.: Детская литера</w:t>
      </w:r>
      <w:r>
        <w:rPr>
          <w:rFonts w:ascii="Times New Roman" w:hAnsi="Times New Roman"/>
          <w:sz w:val="24"/>
        </w:rPr>
        <w:t>тура, 2004.Туберовская, О. М.</w:t>
      </w:r>
    </w:p>
    <w:p w14:paraId="6F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гостях у картин. Рассказы о живописи / О. М. </w:t>
      </w:r>
      <w:r>
        <w:rPr>
          <w:rFonts w:ascii="Times New Roman" w:hAnsi="Times New Roman"/>
          <w:sz w:val="24"/>
        </w:rPr>
        <w:t>Туберовская</w:t>
      </w:r>
      <w:r>
        <w:rPr>
          <w:rFonts w:ascii="Times New Roman" w:hAnsi="Times New Roman"/>
          <w:sz w:val="24"/>
        </w:rPr>
        <w:t>. - Л.: Детская литература, 1973. Энциклопедический словарь юного художника. - М.</w:t>
      </w:r>
      <w:r>
        <w:rPr>
          <w:rFonts w:ascii="Times New Roman" w:hAnsi="Times New Roman"/>
          <w:sz w:val="24"/>
        </w:rPr>
        <w:t xml:space="preserve"> :</w:t>
      </w:r>
      <w:r>
        <w:rPr>
          <w:rFonts w:ascii="Times New Roman" w:hAnsi="Times New Roman"/>
          <w:sz w:val="24"/>
        </w:rPr>
        <w:t xml:space="preserve"> Педагогика, 2013.</w:t>
      </w:r>
    </w:p>
    <w:p w14:paraId="70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Литература для родителей:</w:t>
      </w:r>
    </w:p>
    <w:p w14:paraId="71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Ходушина</w:t>
      </w:r>
      <w:r>
        <w:rPr>
          <w:rFonts w:ascii="Times New Roman" w:hAnsi="Times New Roman"/>
          <w:sz w:val="24"/>
        </w:rPr>
        <w:t>, Н. П. Ребенок и изобразительно</w:t>
      </w:r>
      <w:r>
        <w:rPr>
          <w:rFonts w:ascii="Times New Roman" w:hAnsi="Times New Roman"/>
          <w:sz w:val="24"/>
        </w:rPr>
        <w:t xml:space="preserve">е искусство / Н. П. </w:t>
      </w:r>
      <w:r>
        <w:rPr>
          <w:rFonts w:ascii="Times New Roman" w:hAnsi="Times New Roman"/>
          <w:sz w:val="24"/>
        </w:rPr>
        <w:t>Ходушина</w:t>
      </w:r>
      <w:r>
        <w:rPr>
          <w:rFonts w:ascii="Times New Roman" w:hAnsi="Times New Roman"/>
          <w:sz w:val="24"/>
        </w:rPr>
        <w:t xml:space="preserve"> // Здравствуй, музей! - СПб</w:t>
      </w:r>
      <w:r>
        <w:rPr>
          <w:rFonts w:ascii="Times New Roman" w:hAnsi="Times New Roman"/>
          <w:sz w:val="24"/>
        </w:rPr>
        <w:t xml:space="preserve">., </w:t>
      </w:r>
      <w:r>
        <w:rPr>
          <w:rFonts w:ascii="Times New Roman" w:hAnsi="Times New Roman"/>
          <w:sz w:val="24"/>
        </w:rPr>
        <w:t>2005.</w:t>
      </w:r>
    </w:p>
    <w:p w14:paraId="72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Т. А. </w:t>
      </w:r>
      <w:r>
        <w:rPr>
          <w:rFonts w:ascii="Times New Roman" w:hAnsi="Times New Roman"/>
          <w:sz w:val="24"/>
        </w:rPr>
        <w:t>Копцева</w:t>
      </w:r>
      <w:r>
        <w:rPr>
          <w:rFonts w:ascii="Times New Roman" w:hAnsi="Times New Roman"/>
          <w:sz w:val="24"/>
        </w:rPr>
        <w:t xml:space="preserve"> «Природа и художник» М. 2000.</w:t>
      </w:r>
    </w:p>
    <w:p w14:paraId="73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В. С. </w:t>
      </w:r>
      <w:r>
        <w:rPr>
          <w:rFonts w:ascii="Times New Roman" w:hAnsi="Times New Roman"/>
          <w:sz w:val="24"/>
        </w:rPr>
        <w:t>Горичева</w:t>
      </w:r>
      <w:r>
        <w:rPr>
          <w:rFonts w:ascii="Times New Roman" w:hAnsi="Times New Roman"/>
          <w:sz w:val="24"/>
        </w:rPr>
        <w:t xml:space="preserve"> «Сказку сделаем из глины, снега, из теста, пластилина» </w:t>
      </w:r>
      <w:r>
        <w:rPr>
          <w:rFonts w:ascii="Times New Roman" w:hAnsi="Times New Roman"/>
          <w:sz w:val="24"/>
        </w:rPr>
        <w:t>Яр-ль</w:t>
      </w:r>
      <w:r>
        <w:rPr>
          <w:rFonts w:ascii="Times New Roman" w:hAnsi="Times New Roman"/>
          <w:sz w:val="24"/>
        </w:rPr>
        <w:t>. 2008.</w:t>
      </w:r>
    </w:p>
    <w:p w14:paraId="74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Г. Григорьева «Изобразительная деятельность дошкольников» М.,</w:t>
      </w:r>
      <w:r>
        <w:rPr>
          <w:rFonts w:ascii="Times New Roman" w:hAnsi="Times New Roman"/>
          <w:sz w:val="24"/>
        </w:rPr>
        <w:t xml:space="preserve"> 2014.</w:t>
      </w:r>
    </w:p>
    <w:p w14:paraId="75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С. </w:t>
      </w:r>
      <w:r>
        <w:rPr>
          <w:rFonts w:ascii="Times New Roman" w:hAnsi="Times New Roman"/>
          <w:sz w:val="24"/>
        </w:rPr>
        <w:t>Швайко</w:t>
      </w:r>
      <w:r>
        <w:rPr>
          <w:rFonts w:ascii="Times New Roman" w:hAnsi="Times New Roman"/>
          <w:sz w:val="24"/>
        </w:rPr>
        <w:t xml:space="preserve"> «Занятия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z w:val="24"/>
        </w:rPr>
        <w:t xml:space="preserve"> ИЗО в </w:t>
      </w:r>
      <w:r>
        <w:rPr>
          <w:rFonts w:ascii="Times New Roman" w:hAnsi="Times New Roman"/>
          <w:sz w:val="24"/>
        </w:rPr>
        <w:t>д</w:t>
      </w:r>
      <w:r>
        <w:rPr>
          <w:rFonts w:ascii="Times New Roman" w:hAnsi="Times New Roman"/>
          <w:sz w:val="24"/>
        </w:rPr>
        <w:t>/с» М., 2001</w:t>
      </w:r>
    </w:p>
    <w:p w14:paraId="76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И. А. Курочкина «Знакомим с натюрмортом» </w:t>
      </w:r>
      <w:r>
        <w:rPr>
          <w:rFonts w:ascii="Times New Roman" w:hAnsi="Times New Roman"/>
          <w:sz w:val="24"/>
        </w:rPr>
        <w:t>С-П</w:t>
      </w:r>
      <w:r>
        <w:rPr>
          <w:rFonts w:ascii="Times New Roman" w:hAnsi="Times New Roman"/>
          <w:sz w:val="24"/>
        </w:rPr>
        <w:t xml:space="preserve">., 2009. </w:t>
      </w:r>
      <w:r>
        <w:rPr>
          <w:rFonts w:ascii="Times New Roman" w:hAnsi="Times New Roman"/>
          <w:sz w:val="24"/>
        </w:rPr>
        <w:t>п-ма</w:t>
      </w:r>
      <w:r>
        <w:rPr>
          <w:rFonts w:ascii="Times New Roman" w:hAnsi="Times New Roman"/>
          <w:sz w:val="24"/>
        </w:rPr>
        <w:t xml:space="preserve"> «Детство»</w:t>
      </w:r>
    </w:p>
    <w:p w14:paraId="77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Т. Н. </w:t>
      </w:r>
      <w:r>
        <w:rPr>
          <w:rFonts w:ascii="Times New Roman" w:hAnsi="Times New Roman"/>
          <w:sz w:val="24"/>
        </w:rPr>
        <w:t>Доронова</w:t>
      </w:r>
      <w:r>
        <w:rPr>
          <w:rFonts w:ascii="Times New Roman" w:hAnsi="Times New Roman"/>
          <w:sz w:val="24"/>
        </w:rPr>
        <w:t xml:space="preserve"> «Природа, искусство, изобразительная деятельность» </w:t>
      </w:r>
      <w:r>
        <w:rPr>
          <w:rFonts w:ascii="Times New Roman" w:hAnsi="Times New Roman"/>
          <w:sz w:val="24"/>
        </w:rPr>
        <w:t>п-ма</w:t>
      </w:r>
      <w:r>
        <w:rPr>
          <w:rFonts w:ascii="Times New Roman" w:hAnsi="Times New Roman"/>
          <w:sz w:val="24"/>
        </w:rPr>
        <w:t xml:space="preserve"> «Радуга» М.</w:t>
      </w:r>
    </w:p>
    <w:p w14:paraId="78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Диагностика</w:t>
      </w:r>
    </w:p>
    <w:p w14:paraId="79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системе обучения и </w:t>
      </w:r>
      <w:r>
        <w:rPr>
          <w:rFonts w:ascii="Times New Roman" w:hAnsi="Times New Roman"/>
          <w:sz w:val="24"/>
        </w:rPr>
        <w:t>воспитания</w:t>
      </w:r>
      <w:r>
        <w:rPr>
          <w:rFonts w:ascii="Times New Roman" w:hAnsi="Times New Roman"/>
          <w:sz w:val="24"/>
        </w:rPr>
        <w:t xml:space="preserve"> обучающих</w:t>
      </w:r>
      <w:r>
        <w:rPr>
          <w:rFonts w:ascii="Times New Roman" w:hAnsi="Times New Roman"/>
          <w:sz w:val="24"/>
        </w:rPr>
        <w:t xml:space="preserve">ся специальной (коррекционной) образовательной школы VIII вида важное значение имеют уроки изобразительного искусства. Задача учителя состоит не в том, чтобы научить рисовать, сколько в том, чтобы в процессе занятий преодолеть или сгладить </w:t>
      </w:r>
      <w:r>
        <w:rPr>
          <w:rFonts w:ascii="Times New Roman" w:hAnsi="Times New Roman"/>
          <w:sz w:val="24"/>
        </w:rPr>
        <w:t>присущее</w:t>
      </w:r>
      <w:r>
        <w:rPr>
          <w:rFonts w:ascii="Times New Roman" w:hAnsi="Times New Roman"/>
          <w:sz w:val="24"/>
        </w:rPr>
        <w:t xml:space="preserve"> обучающ</w:t>
      </w:r>
      <w:r>
        <w:rPr>
          <w:rFonts w:ascii="Times New Roman" w:hAnsi="Times New Roman"/>
          <w:sz w:val="24"/>
        </w:rPr>
        <w:t>имся недостатки.</w:t>
      </w:r>
    </w:p>
    <w:p w14:paraId="7A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Особенность восприятия и передачи формы изображаемых предметов (</w:t>
      </w:r>
      <w:r>
        <w:rPr>
          <w:rFonts w:ascii="Times New Roman" w:hAnsi="Times New Roman"/>
          <w:sz w:val="24"/>
        </w:rPr>
        <w:t>определение формы предмета, величины, строение, цвета).</w:t>
      </w:r>
    </w:p>
    <w:p w14:paraId="7B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Отражение в рисунках пространственных отношений предметов (</w:t>
      </w:r>
      <w:r>
        <w:rPr>
          <w:rFonts w:ascii="Times New Roman" w:hAnsi="Times New Roman"/>
          <w:sz w:val="24"/>
        </w:rPr>
        <w:t>композиция- расположение, соединение частей в единое целое).</w:t>
      </w:r>
    </w:p>
    <w:p w14:paraId="7C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Цвет в рисунках обучающихся (</w:t>
      </w:r>
      <w:r>
        <w:rPr>
          <w:rFonts w:ascii="Times New Roman" w:hAnsi="Times New Roman"/>
          <w:sz w:val="24"/>
        </w:rPr>
        <w:t>использование цветов и оттенков, их сочетание)</w:t>
      </w:r>
    </w:p>
    <w:p w14:paraId="7D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Понимание различного вида инструкций (</w:t>
      </w:r>
      <w:r>
        <w:rPr>
          <w:rFonts w:ascii="Times New Roman" w:hAnsi="Times New Roman"/>
          <w:sz w:val="24"/>
        </w:rPr>
        <w:t>объяснения, указания, рекомендации).</w:t>
      </w:r>
    </w:p>
    <w:p w14:paraId="7E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Осуществление контроля </w:t>
      </w:r>
      <w:r>
        <w:rPr>
          <w:rFonts w:ascii="Times New Roman" w:hAnsi="Times New Roman"/>
          <w:b w:val="1"/>
          <w:sz w:val="24"/>
        </w:rPr>
        <w:t>за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своей</w:t>
      </w:r>
      <w:r>
        <w:rPr>
          <w:rFonts w:ascii="Times New Roman" w:hAnsi="Times New Roman"/>
          <w:b w:val="1"/>
          <w:sz w:val="24"/>
        </w:rPr>
        <w:t xml:space="preserve"> работы (</w:t>
      </w:r>
      <w:r>
        <w:rPr>
          <w:rFonts w:ascii="Times New Roman" w:hAnsi="Times New Roman"/>
          <w:sz w:val="24"/>
        </w:rPr>
        <w:t>восприятие, представление).</w:t>
      </w:r>
    </w:p>
    <w:p w14:paraId="7F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Самооценка результатов </w:t>
      </w:r>
      <w:r>
        <w:rPr>
          <w:rFonts w:ascii="Times New Roman" w:hAnsi="Times New Roman"/>
          <w:b w:val="1"/>
          <w:sz w:val="24"/>
        </w:rPr>
        <w:t>изодеятельности</w:t>
      </w:r>
      <w:r>
        <w:rPr>
          <w:rFonts w:ascii="Times New Roman" w:hAnsi="Times New Roman"/>
          <w:b w:val="1"/>
          <w:sz w:val="24"/>
        </w:rPr>
        <w:t xml:space="preserve"> (</w:t>
      </w:r>
      <w:r>
        <w:rPr>
          <w:rFonts w:ascii="Times New Roman" w:hAnsi="Times New Roman"/>
          <w:sz w:val="24"/>
        </w:rPr>
        <w:t>установление и устранение допущенных ошибок).</w:t>
      </w:r>
    </w:p>
    <w:p w14:paraId="80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Карта определения </w:t>
      </w:r>
      <w:r>
        <w:rPr>
          <w:rFonts w:ascii="Times New Roman" w:hAnsi="Times New Roman"/>
          <w:b w:val="1"/>
          <w:sz w:val="24"/>
        </w:rPr>
        <w:t>сформированности</w:t>
      </w:r>
      <w:r>
        <w:rPr>
          <w:rFonts w:ascii="Times New Roman" w:hAnsi="Times New Roman"/>
          <w:b w:val="1"/>
          <w:sz w:val="24"/>
        </w:rPr>
        <w:t xml:space="preserve"> изобразительных умений и навыков обучающихся.</w:t>
      </w:r>
    </w:p>
    <w:p w14:paraId="81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Расположение на листе;</w:t>
      </w:r>
    </w:p>
    <w:p w14:paraId="82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Рисование с натуры;</w:t>
      </w:r>
    </w:p>
    <w:p w14:paraId="83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Рисование по представлению;</w:t>
      </w:r>
    </w:p>
    <w:p w14:paraId="84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Смешивание красок;</w:t>
      </w:r>
    </w:p>
    <w:p w14:paraId="85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Смешивание цветов и от</w:t>
      </w:r>
      <w:r>
        <w:rPr>
          <w:rFonts w:ascii="Times New Roman" w:hAnsi="Times New Roman"/>
          <w:sz w:val="24"/>
        </w:rPr>
        <w:t>тенков;</w:t>
      </w:r>
    </w:p>
    <w:p w14:paraId="86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Применение цвета (орнамент в полосе, квадрате, круге и </w:t>
      </w:r>
      <w:r>
        <w:rPr>
          <w:rFonts w:ascii="Times New Roman" w:hAnsi="Times New Roman"/>
          <w:sz w:val="24"/>
        </w:rPr>
        <w:t>т</w:t>
      </w:r>
      <w:r>
        <w:rPr>
          <w:rFonts w:ascii="Times New Roman" w:hAnsi="Times New Roman"/>
          <w:sz w:val="24"/>
        </w:rPr>
        <w:t>.д</w:t>
      </w:r>
      <w:r>
        <w:rPr>
          <w:rFonts w:ascii="Times New Roman" w:hAnsi="Times New Roman"/>
          <w:sz w:val="24"/>
        </w:rPr>
        <w:t>);</w:t>
      </w:r>
    </w:p>
    <w:p w14:paraId="87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Копирование элементов, </w:t>
      </w:r>
      <w:r>
        <w:rPr>
          <w:rFonts w:ascii="Times New Roman" w:hAnsi="Times New Roman"/>
          <w:sz w:val="24"/>
        </w:rPr>
        <w:t>дорисовывание</w:t>
      </w:r>
      <w:r>
        <w:rPr>
          <w:rFonts w:ascii="Times New Roman" w:hAnsi="Times New Roman"/>
          <w:sz w:val="24"/>
        </w:rPr>
        <w:t>.</w:t>
      </w:r>
    </w:p>
    <w:p w14:paraId="88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tbl>
      <w:tblPr>
        <w:tblStyle w:val="Style_3"/>
        <w:tblLayout w:type="fixed"/>
        <w:tblCellMar>
          <w:top w:type="dxa" w:w="105"/>
          <w:left w:type="dxa" w:w="105"/>
          <w:bottom w:type="dxa" w:w="105"/>
          <w:right w:type="dxa" w:w="105"/>
        </w:tblCellMar>
      </w:tblPr>
      <w:tblGrid>
        <w:gridCol w:w="601"/>
        <w:gridCol w:w="1501"/>
        <w:gridCol w:w="1034"/>
        <w:gridCol w:w="1118"/>
        <w:gridCol w:w="1034"/>
        <w:gridCol w:w="1118"/>
        <w:gridCol w:w="1131"/>
        <w:gridCol w:w="1141"/>
        <w:gridCol w:w="1034"/>
        <w:gridCol w:w="1118"/>
        <w:gridCol w:w="1034"/>
        <w:gridCol w:w="1118"/>
        <w:gridCol w:w="1131"/>
        <w:gridCol w:w="1315"/>
      </w:tblGrid>
      <w:tr>
        <w:trPr>
          <w:trHeight w:hRule="atLeast" w:val="967"/>
        </w:trPr>
        <w:tc>
          <w:tcPr>
            <w:tcW w:type="dxa" w:w="601"/>
            <w:vMerge w:val="restart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89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</w:t>
            </w:r>
          </w:p>
          <w:p w14:paraId="8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п\</w:t>
            </w:r>
            <w:r>
              <w:rPr>
                <w:rFonts w:ascii="Times New Roman" w:hAnsi="Times New Roman"/>
                <w:sz w:val="24"/>
              </w:rPr>
              <w:t>п</w:t>
            </w:r>
          </w:p>
        </w:tc>
        <w:tc>
          <w:tcPr>
            <w:tcW w:type="dxa" w:w="1501"/>
            <w:vMerge w:val="restart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8B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Фамилия, имя</w:t>
            </w:r>
          </w:p>
        </w:tc>
        <w:tc>
          <w:tcPr>
            <w:tcW w:type="dxa" w:w="2152"/>
            <w:gridSpan w:val="2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8C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Расположение на листе</w:t>
            </w:r>
          </w:p>
        </w:tc>
        <w:tc>
          <w:tcPr>
            <w:tcW w:type="dxa" w:w="2152"/>
            <w:gridSpan w:val="2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8D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Рисование с натуры</w:t>
            </w:r>
          </w:p>
        </w:tc>
        <w:tc>
          <w:tcPr>
            <w:tcW w:type="dxa" w:w="2272"/>
            <w:gridSpan w:val="2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8E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Рисование по представлению</w:t>
            </w:r>
          </w:p>
        </w:tc>
        <w:tc>
          <w:tcPr>
            <w:tcW w:type="dxa" w:w="2152"/>
            <w:gridSpan w:val="2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8F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Смешивание красок</w:t>
            </w:r>
          </w:p>
        </w:tc>
        <w:tc>
          <w:tcPr>
            <w:tcW w:type="dxa" w:w="2152"/>
            <w:gridSpan w:val="2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90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Смешивание цветов и оттенков</w:t>
            </w:r>
          </w:p>
        </w:tc>
        <w:tc>
          <w:tcPr>
            <w:tcW w:type="dxa" w:w="2446"/>
            <w:gridSpan w:val="2"/>
            <w:tcBorders>
              <w:top w:color="BFBFBF" w:sz="6" w:val="single"/>
              <w:left w:color="BFBFBF" w:sz="6" w:val="single"/>
              <w:bottom w:color="BFBFBF" w:sz="6" w:val="single"/>
              <w:right w:color="BFBFBF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91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Копирование </w:t>
            </w:r>
            <w:r>
              <w:rPr>
                <w:rFonts w:ascii="Times New Roman" w:hAnsi="Times New Roman"/>
                <w:sz w:val="24"/>
              </w:rPr>
              <w:t xml:space="preserve">элементов, </w:t>
            </w:r>
            <w:r>
              <w:rPr>
                <w:rFonts w:ascii="Times New Roman" w:hAnsi="Times New Roman"/>
                <w:sz w:val="24"/>
              </w:rPr>
              <w:t>дорисовывание</w:t>
            </w:r>
          </w:p>
        </w:tc>
      </w:tr>
      <w:tr>
        <w:trPr>
          <w:trHeight w:hRule="atLeast" w:val="155"/>
        </w:trPr>
        <w:tc>
          <w:tcPr>
            <w:tcW w:type="dxa" w:w="601"/>
            <w:gridSpan w:val="1"/>
            <w:vMerge w:val="continue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/>
        </w:tc>
        <w:tc>
          <w:tcPr>
            <w:tcW w:type="dxa" w:w="1501"/>
            <w:gridSpan w:val="1"/>
            <w:vMerge w:val="continue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/>
        </w:tc>
        <w:tc>
          <w:tcPr>
            <w:tcW w:type="dxa" w:w="1034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92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  <w:p w14:paraId="93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полуг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18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94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  <w:p w14:paraId="9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полуг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034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96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  <w:p w14:paraId="97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полуг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18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98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  <w:p w14:paraId="99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полуг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31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9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  <w:p w14:paraId="9B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полуг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41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9C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  <w:p w14:paraId="9D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полуг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034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9E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  <w:p w14:paraId="9F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полуг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18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A0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  <w:p w14:paraId="A1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полуг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034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A2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  <w:p w14:paraId="A3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полуг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18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A4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  <w:p w14:paraId="A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полуг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31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A6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  <w:p w14:paraId="A7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полуг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315"/>
            <w:tcBorders>
              <w:top w:color="BFBFBF" w:sz="6" w:val="single"/>
              <w:left w:color="BFBFBF" w:sz="6" w:val="single"/>
              <w:bottom w:color="BFBFBF" w:sz="6" w:val="single"/>
              <w:right w:color="BFBFBF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A8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  <w:p w14:paraId="A9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полуг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>
        <w:trPr>
          <w:trHeight w:hRule="atLeast" w:val="435"/>
        </w:trPr>
        <w:tc>
          <w:tcPr>
            <w:tcW w:type="dxa" w:w="601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A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</w:tc>
        <w:tc>
          <w:tcPr>
            <w:tcW w:type="dxa" w:w="1501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AB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034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AC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118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AD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034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AE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118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AF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131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B0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141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B1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034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B2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118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B3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034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B4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118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B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131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B6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315"/>
            <w:tcBorders>
              <w:top w:color="BFBFBF" w:sz="6" w:val="single"/>
              <w:left w:color="BFBFBF" w:sz="6" w:val="single"/>
              <w:bottom w:color="BFBFBF" w:sz="6" w:val="single"/>
              <w:right w:color="BFBFBF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B7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</w:tr>
      <w:tr>
        <w:trPr>
          <w:trHeight w:hRule="atLeast" w:val="435"/>
        </w:trPr>
        <w:tc>
          <w:tcPr>
            <w:tcW w:type="dxa" w:w="601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B8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</w:tc>
        <w:tc>
          <w:tcPr>
            <w:tcW w:type="dxa" w:w="1501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B9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034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B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118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BB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034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BC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118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BD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131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BE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141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BF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034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C0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118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C1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034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C2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118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C3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131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C4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315"/>
            <w:tcBorders>
              <w:top w:color="BFBFBF" w:sz="6" w:val="single"/>
              <w:left w:color="BFBFBF" w:sz="6" w:val="single"/>
              <w:bottom w:color="BFBFBF" w:sz="6" w:val="single"/>
              <w:right w:color="BFBFBF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C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</w:tr>
      <w:tr>
        <w:trPr>
          <w:trHeight w:hRule="atLeast" w:val="435"/>
        </w:trPr>
        <w:tc>
          <w:tcPr>
            <w:tcW w:type="dxa" w:w="601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C6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</w:t>
            </w:r>
          </w:p>
        </w:tc>
        <w:tc>
          <w:tcPr>
            <w:tcW w:type="dxa" w:w="1501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C7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034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C8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118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C9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034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C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118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CB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131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CC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141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CD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034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CE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118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CF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034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D0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118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D1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131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D2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315"/>
            <w:tcBorders>
              <w:top w:color="BFBFBF" w:sz="6" w:val="single"/>
              <w:left w:color="BFBFBF" w:sz="6" w:val="single"/>
              <w:bottom w:color="BFBFBF" w:sz="6" w:val="single"/>
              <w:right w:color="BFBFBF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D3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</w:tr>
      <w:tr>
        <w:trPr>
          <w:trHeight w:hRule="atLeast" w:val="419"/>
        </w:trPr>
        <w:tc>
          <w:tcPr>
            <w:tcW w:type="dxa" w:w="601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D4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501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D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034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D6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118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D7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034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D8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118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D9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131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D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141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DB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034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DC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118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DD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034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DE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118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DF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131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E0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315"/>
            <w:tcBorders>
              <w:top w:color="BFBFBF" w:sz="6" w:val="single"/>
              <w:left w:color="BFBFBF" w:sz="6" w:val="single"/>
              <w:bottom w:color="BFBFBF" w:sz="6" w:val="single"/>
              <w:right w:color="BFBFBF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E1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14:paraId="E2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Примечание:</w:t>
      </w:r>
    </w:p>
    <w:p w14:paraId="E3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«В» - высокий уровень развития</w:t>
      </w:r>
    </w:p>
    <w:p w14:paraId="E4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>» - средний уровень развития</w:t>
      </w:r>
    </w:p>
    <w:p w14:paraId="E5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«Н» - низкий уровень развития</w:t>
      </w:r>
    </w:p>
    <w:p w14:paraId="E6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Уровни освоения программы по изобразительной деятельности.</w:t>
      </w:r>
    </w:p>
    <w:p w14:paraId="E7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Высокий. </w:t>
      </w:r>
      <w:r>
        <w:rPr>
          <w:rFonts w:ascii="Times New Roman" w:hAnsi="Times New Roman"/>
          <w:sz w:val="24"/>
        </w:rPr>
        <w:t>Ребенок обнаруживает постоянный и у</w:t>
      </w:r>
      <w:r>
        <w:rPr>
          <w:rFonts w:ascii="Times New Roman" w:hAnsi="Times New Roman"/>
          <w:sz w:val="24"/>
        </w:rPr>
        <w:t>стойчивый интерес, потребность общаться с прекрасным в окружающей действительности и произведениях искусства, испытывает удовольствие и радость от встречи с ним.</w:t>
      </w:r>
      <w:r>
        <w:rPr>
          <w:rFonts w:ascii="Times New Roman" w:hAnsi="Times New Roman"/>
          <w:sz w:val="24"/>
        </w:rPr>
        <w:t xml:space="preserve"> Видит общие, типичные, характерные и индивидуальные признаки предметов, живых объектов и явлен</w:t>
      </w:r>
      <w:r>
        <w:rPr>
          <w:rFonts w:ascii="Times New Roman" w:hAnsi="Times New Roman"/>
          <w:sz w:val="24"/>
        </w:rPr>
        <w:t>ий действительности. Видит и понимает разнообразные эмоциональные проявления в окружающем мире, а также в художественных образах, за внешним выражением переживаний видит внутреннее состояние, настроение, сопереживает им. Знает различные виды и жанры изобра</w:t>
      </w:r>
      <w:r>
        <w:rPr>
          <w:rFonts w:ascii="Times New Roman" w:hAnsi="Times New Roman"/>
          <w:sz w:val="24"/>
        </w:rPr>
        <w:t>зительного искусства, видит их особенности; рассказывает о профессиях художника, скульптора, графика, декоратора, архитектора, об особенностях их творческого труда. Ниже высокого</w:t>
      </w:r>
    </w:p>
    <w:p w14:paraId="E8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Средний. </w:t>
      </w:r>
      <w:r>
        <w:rPr>
          <w:rFonts w:ascii="Times New Roman" w:hAnsi="Times New Roman"/>
          <w:sz w:val="24"/>
        </w:rPr>
        <w:t>Ребенок проявляет интерес и потребность в общении с прекрасным в окр</w:t>
      </w:r>
      <w:r>
        <w:rPr>
          <w:rFonts w:ascii="Times New Roman" w:hAnsi="Times New Roman"/>
          <w:sz w:val="24"/>
        </w:rPr>
        <w:t>ужающем мире и произведениях искусства, испытывает радость от встречи с ним.</w:t>
      </w:r>
      <w:r>
        <w:rPr>
          <w:rFonts w:ascii="Times New Roman" w:hAnsi="Times New Roman"/>
          <w:sz w:val="24"/>
        </w:rPr>
        <w:t xml:space="preserve"> Видит характерные признаки объектов и явлений окружающего мира. Различает виды искусства по их жанрам, средствам </w:t>
      </w:r>
      <w:r>
        <w:rPr>
          <w:rFonts w:ascii="Times New Roman" w:hAnsi="Times New Roman"/>
          <w:sz w:val="24"/>
        </w:rPr>
        <w:t>выразительности. Имеет представление о творческом труде художников</w:t>
      </w:r>
      <w:r>
        <w:rPr>
          <w:rFonts w:ascii="Times New Roman" w:hAnsi="Times New Roman"/>
          <w:sz w:val="24"/>
        </w:rPr>
        <w:t xml:space="preserve">, скульпторов, графиков, видит особенности творческой манеры некоторых из них. Может самостоятельно и целенаправленно рассматривать произведения искусства, соотносить </w:t>
      </w:r>
      <w:r>
        <w:rPr>
          <w:rFonts w:ascii="Times New Roman" w:hAnsi="Times New Roman"/>
          <w:sz w:val="24"/>
        </w:rPr>
        <w:t>воспринятое</w:t>
      </w:r>
      <w:r>
        <w:rPr>
          <w:rFonts w:ascii="Times New Roman" w:hAnsi="Times New Roman"/>
          <w:sz w:val="24"/>
        </w:rPr>
        <w:t xml:space="preserve"> со своим опытом, чувствами и представлениями. Общается по поводу </w:t>
      </w:r>
      <w:r>
        <w:rPr>
          <w:rFonts w:ascii="Times New Roman" w:hAnsi="Times New Roman"/>
          <w:sz w:val="24"/>
        </w:rPr>
        <w:t>воспринятого</w:t>
      </w:r>
      <w:r>
        <w:rPr>
          <w:rFonts w:ascii="Times New Roman" w:hAnsi="Times New Roman"/>
          <w:sz w:val="24"/>
        </w:rPr>
        <w:t xml:space="preserve"> со сверстниками, взрослыми. Использует в собственной деятельности средства выразительности, навыки и умения для создания выразительного образа. Проявляет самостоятельность, инициативу и творчество.</w:t>
      </w:r>
    </w:p>
    <w:p w14:paraId="E9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Выше или ниже среднего.</w:t>
      </w:r>
    </w:p>
    <w:p w14:paraId="EA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Низкий. </w:t>
      </w:r>
      <w:r>
        <w:rPr>
          <w:rFonts w:ascii="Times New Roman" w:hAnsi="Times New Roman"/>
          <w:sz w:val="24"/>
        </w:rPr>
        <w:t>Ребенок проявляет интерес</w:t>
      </w:r>
      <w:r>
        <w:rPr>
          <w:rFonts w:ascii="Times New Roman" w:hAnsi="Times New Roman"/>
          <w:sz w:val="24"/>
        </w:rPr>
        <w:t xml:space="preserve"> и желание общаться с </w:t>
      </w:r>
      <w:r>
        <w:rPr>
          <w:rFonts w:ascii="Times New Roman" w:hAnsi="Times New Roman"/>
          <w:sz w:val="24"/>
        </w:rPr>
        <w:t>прекрасным</w:t>
      </w:r>
      <w:r>
        <w:rPr>
          <w:rFonts w:ascii="Times New Roman" w:hAnsi="Times New Roman"/>
          <w:sz w:val="24"/>
        </w:rPr>
        <w:t xml:space="preserve"> в окружающем мире и произведениях искусства, замечает общие и характерные признаки предметов, живых объектов и явлений. </w:t>
      </w:r>
      <w:r>
        <w:rPr>
          <w:rFonts w:ascii="Times New Roman" w:hAnsi="Times New Roman"/>
          <w:sz w:val="24"/>
        </w:rPr>
        <w:t xml:space="preserve">Видит и понимает эмоциональные состояния (наиболее ярко выраженные] окружающих, а также художественных </w:t>
      </w:r>
      <w:r>
        <w:rPr>
          <w:rFonts w:ascii="Times New Roman" w:hAnsi="Times New Roman"/>
          <w:sz w:val="24"/>
        </w:rPr>
        <w:t>образов, сопереживает им. Виды, жанры и средства выразительности изобразительного искусства не выделяет.</w:t>
      </w:r>
      <w:r>
        <w:rPr>
          <w:rFonts w:ascii="Times New Roman" w:hAnsi="Times New Roman"/>
          <w:sz w:val="24"/>
        </w:rPr>
        <w:t xml:space="preserve"> Понимает, для чего предназначено искусство, как относятся к нему люди; соотносит воспринятое с личным опытом. При активном побуждении взрослого может о</w:t>
      </w:r>
      <w:r>
        <w:rPr>
          <w:rFonts w:ascii="Times New Roman" w:hAnsi="Times New Roman"/>
          <w:sz w:val="24"/>
        </w:rPr>
        <w:t>бщаться по поводу воспринятого, эмоционально, образно высказывать свои суждения. Владеет техническими и изобразительными навыками и умениями, но пользуется ими еще недостаточно осознанно и самостоятельно. Творчество не проявляет. Выше низкого.</w:t>
      </w:r>
    </w:p>
    <w:p w14:paraId="EB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Анализ проце</w:t>
      </w:r>
      <w:r>
        <w:rPr>
          <w:rFonts w:ascii="Times New Roman" w:hAnsi="Times New Roman"/>
          <w:b w:val="1"/>
          <w:sz w:val="24"/>
        </w:rPr>
        <w:t>сса изобразительной деятельности.</w:t>
      </w:r>
    </w:p>
    <w:p w14:paraId="EC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1.Характер линии</w:t>
      </w:r>
    </w:p>
    <w:p w14:paraId="ED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а) характер линии:</w:t>
      </w:r>
    </w:p>
    <w:p w14:paraId="EE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слитная;</w:t>
      </w:r>
    </w:p>
    <w:p w14:paraId="EF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линия прерывистая;</w:t>
      </w:r>
    </w:p>
    <w:p w14:paraId="F0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дрожащая (жесткая, грубая);</w:t>
      </w:r>
    </w:p>
    <w:p w14:paraId="F1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б) нажим:</w:t>
      </w:r>
    </w:p>
    <w:p w14:paraId="F2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средний;</w:t>
      </w:r>
    </w:p>
    <w:p w14:paraId="F3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сильный</w:t>
      </w:r>
      <w:r>
        <w:rPr>
          <w:rFonts w:ascii="Times New Roman" w:hAnsi="Times New Roman"/>
          <w:sz w:val="24"/>
        </w:rPr>
        <w:t>, энергичный (иногда продавливающий бумагу);</w:t>
      </w:r>
    </w:p>
    <w:p w14:paraId="F4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слабый (иногда еле видный);</w:t>
      </w:r>
    </w:p>
    <w:p w14:paraId="F5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в) раскрашивание (размах):</w:t>
      </w:r>
    </w:p>
    <w:p w14:paraId="F6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мелкими штрихами, не выходящими за пределы контура;</w:t>
      </w:r>
    </w:p>
    <w:p w14:paraId="F7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крупными размашистыми движениями, иногда выходящими за пределы контура;</w:t>
      </w:r>
    </w:p>
    <w:p w14:paraId="F8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беспорядочными линиями (мазками), не умещающимися в пределах контура;</w:t>
      </w:r>
    </w:p>
    <w:p w14:paraId="F9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г) регуляция силы нажима:</w:t>
      </w:r>
    </w:p>
    <w:p w14:paraId="FA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регулирует силу нажима, раскрашивает</w:t>
      </w:r>
      <w:r>
        <w:rPr>
          <w:rFonts w:ascii="Times New Roman" w:hAnsi="Times New Roman"/>
          <w:sz w:val="24"/>
        </w:rPr>
        <w:t xml:space="preserve"> в пределах контура;</w:t>
      </w:r>
    </w:p>
    <w:p w14:paraId="FB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 всегда регулирует силу нажима и размах;</w:t>
      </w:r>
    </w:p>
    <w:p w14:paraId="FC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 регулирует силу нажима, выходит за пределы контура.</w:t>
      </w:r>
    </w:p>
    <w:p w14:paraId="FD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2.Регуляция деятельности</w:t>
      </w:r>
    </w:p>
    <w:p w14:paraId="FE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а) отношение к оценке взрослого:</w:t>
      </w:r>
    </w:p>
    <w:p w14:paraId="FF02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адекватно реагирует на замечания взрослого, стремиться исправить ошибки, неточн</w:t>
      </w:r>
      <w:r>
        <w:rPr>
          <w:rFonts w:ascii="Times New Roman" w:hAnsi="Times New Roman"/>
          <w:sz w:val="24"/>
        </w:rPr>
        <w:t>ости;</w:t>
      </w:r>
    </w:p>
    <w:p w14:paraId="0003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эмоционально реагирует на оценку взрослого (при похвале – радуется, темп работы увеличивается, при критике – сникает, деятельность замедляется или вовсе прекращается);</w:t>
      </w:r>
    </w:p>
    <w:p w14:paraId="0103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безразличен</w:t>
      </w:r>
      <w:r>
        <w:rPr>
          <w:rFonts w:ascii="Times New Roman" w:hAnsi="Times New Roman"/>
          <w:sz w:val="24"/>
        </w:rPr>
        <w:t xml:space="preserve"> к оценке взрослого (деятельность не изменяется);</w:t>
      </w:r>
    </w:p>
    <w:p w14:paraId="0203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б) оценка ребёнком со</w:t>
      </w:r>
      <w:r>
        <w:rPr>
          <w:rFonts w:ascii="Times New Roman" w:hAnsi="Times New Roman"/>
          <w:sz w:val="24"/>
        </w:rPr>
        <w:t>зданного им изображения: 1) адекватна;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2) неадекватна (завышенная, заниженная);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3) отсутствует;</w:t>
      </w:r>
    </w:p>
    <w:p w14:paraId="0303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в) эмоциональное отношение к деятельности: насколько ярко (сильно, средне, безразлично) ребёнок относится:</w:t>
      </w:r>
    </w:p>
    <w:p w14:paraId="0403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 к предложенному заданию;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2) к процессу деятельнос</w:t>
      </w:r>
      <w:r>
        <w:rPr>
          <w:rFonts w:ascii="Times New Roman" w:hAnsi="Times New Roman"/>
          <w:sz w:val="24"/>
        </w:rPr>
        <w:t>ти;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3) к продукту собственной деятельности.</w:t>
      </w:r>
    </w:p>
    <w:p w14:paraId="0503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3.Уровень самостоятельности:</w:t>
      </w:r>
    </w:p>
    <w:p w14:paraId="0603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выполняет задание самостоятельно, без помощи педагога, в случае необходимости обращается с вопросами;</w:t>
      </w:r>
    </w:p>
    <w:p w14:paraId="0703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требуется незначительная помощь, с вопросами к взрослому обращается редко;</w:t>
      </w:r>
    </w:p>
    <w:p w14:paraId="0803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необх</w:t>
      </w:r>
      <w:r>
        <w:rPr>
          <w:rFonts w:ascii="Times New Roman" w:hAnsi="Times New Roman"/>
          <w:sz w:val="24"/>
        </w:rPr>
        <w:t>одима поддержка и стимуляция деятельности со стороны взрослого, сам с вопросами к взрослому не обращается.</w:t>
      </w:r>
    </w:p>
    <w:p w14:paraId="0903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4.Творчество:</w:t>
      </w:r>
    </w:p>
    <w:p w14:paraId="0A03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а) самостоятельность замысла;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б) оригинальность изображения;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в) стремление к наиболее полному раскрытию замысла.</w:t>
      </w:r>
    </w:p>
    <w:p w14:paraId="0B03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Оценка детских работ п</w:t>
      </w:r>
      <w:r>
        <w:rPr>
          <w:rFonts w:ascii="Times New Roman" w:hAnsi="Times New Roman"/>
          <w:sz w:val="24"/>
        </w:rPr>
        <w:t>о критерию «творчество» и названным в нём показателям носит не количественный, а качественный характер и даётся в описательной форме.</w:t>
      </w:r>
    </w:p>
    <w:p w14:paraId="0C03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Заключение</w:t>
      </w:r>
    </w:p>
    <w:p w14:paraId="0D03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Способность к творчеству является специфической особенностью человека, которая дает возможность не только испол</w:t>
      </w:r>
      <w:r>
        <w:rPr>
          <w:rFonts w:ascii="Times New Roman" w:hAnsi="Times New Roman"/>
          <w:sz w:val="24"/>
        </w:rPr>
        <w:t>ьзовать действительность, но и видоизменять ее.</w:t>
      </w:r>
    </w:p>
    <w:p w14:paraId="0E03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Изобразительная деятельность – это отражение окружающего в форме конкретных, чувственно воспринимаемых образов. Созданный образ (в частности, рисунок) может выполнять разные функции (познавательную, эстетичес</w:t>
      </w:r>
      <w:r>
        <w:rPr>
          <w:rFonts w:ascii="Times New Roman" w:hAnsi="Times New Roman"/>
          <w:sz w:val="24"/>
        </w:rPr>
        <w:t>кую), так как создается с разной целью.</w:t>
      </w:r>
    </w:p>
    <w:p w14:paraId="0F03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Цель выполнения рисунка обязательно влияет на характер его выполнения.</w:t>
      </w:r>
    </w:p>
    <w:p w14:paraId="1003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Очень важны условия, при которых ребенок эмоционально реагирует на краски, цвет, формы, выбирая их по своему желанию. Благодаря воспитанию художе</w:t>
      </w:r>
      <w:r>
        <w:rPr>
          <w:rFonts w:ascii="Times New Roman" w:hAnsi="Times New Roman"/>
          <w:sz w:val="24"/>
        </w:rPr>
        <w:t>ственных образов в изобразительном искусстве ребенок имеет возможность полнее и ярче воспринимать окружающую</w:t>
      </w:r>
    </w:p>
    <w:p w14:paraId="1103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действительность, что способствует созданию детьми эмоционально окрашенных образов.</w:t>
      </w:r>
    </w:p>
    <w:p w14:paraId="1203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Занятия показали, что у детей есть огромный интерес и желание, </w:t>
      </w:r>
      <w:r>
        <w:rPr>
          <w:rFonts w:ascii="Times New Roman" w:hAnsi="Times New Roman"/>
          <w:sz w:val="24"/>
        </w:rPr>
        <w:t>но необходимо постоянно заниматься с детьми для повышения уровня способностей, иначе эти способности могут угаснуть.</w:t>
      </w:r>
    </w:p>
    <w:p w14:paraId="1303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Карта определения </w:t>
      </w:r>
      <w:r>
        <w:rPr>
          <w:rFonts w:ascii="Times New Roman" w:hAnsi="Times New Roman"/>
          <w:b w:val="1"/>
          <w:sz w:val="24"/>
        </w:rPr>
        <w:t>сформированности</w:t>
      </w:r>
      <w:r>
        <w:rPr>
          <w:rFonts w:ascii="Times New Roman" w:hAnsi="Times New Roman"/>
          <w:b w:val="1"/>
          <w:sz w:val="24"/>
        </w:rPr>
        <w:t xml:space="preserve"> изобразительных умений и </w:t>
      </w:r>
      <w:r>
        <w:rPr>
          <w:rFonts w:ascii="Times New Roman" w:hAnsi="Times New Roman"/>
          <w:b w:val="1"/>
          <w:sz w:val="24"/>
        </w:rPr>
        <w:t>навыков</w:t>
      </w:r>
      <w:r>
        <w:rPr>
          <w:rFonts w:ascii="Times New Roman" w:hAnsi="Times New Roman"/>
          <w:b w:val="1"/>
          <w:sz w:val="24"/>
        </w:rPr>
        <w:t xml:space="preserve"> обучающихся</w:t>
      </w:r>
      <w:r>
        <w:rPr>
          <w:rFonts w:ascii="Times New Roman" w:hAnsi="Times New Roman"/>
          <w:sz w:val="24"/>
        </w:rPr>
        <w:t> 4 класса 2024-2025</w:t>
      </w:r>
      <w:r>
        <w:rPr>
          <w:rFonts w:ascii="Times New Roman" w:hAnsi="Times New Roman"/>
          <w:sz w:val="24"/>
        </w:rPr>
        <w:t xml:space="preserve"> учебного года</w:t>
      </w:r>
    </w:p>
    <w:tbl>
      <w:tblPr>
        <w:tblStyle w:val="Style_3"/>
        <w:tblInd w:type="dxa" w:w="-113"/>
        <w:tblLayout w:type="fixed"/>
        <w:tblCellMar>
          <w:top w:type="dxa" w:w="105"/>
          <w:left w:type="dxa" w:w="105"/>
          <w:bottom w:type="dxa" w:w="105"/>
          <w:right w:type="dxa" w:w="105"/>
        </w:tblCellMar>
      </w:tblPr>
      <w:tblGrid>
        <w:gridCol w:w="456"/>
        <w:gridCol w:w="3368"/>
        <w:gridCol w:w="863"/>
        <w:gridCol w:w="946"/>
        <w:gridCol w:w="783"/>
        <w:gridCol w:w="1095"/>
        <w:gridCol w:w="863"/>
        <w:gridCol w:w="1095"/>
        <w:gridCol w:w="863"/>
        <w:gridCol w:w="946"/>
        <w:gridCol w:w="1029"/>
        <w:gridCol w:w="1095"/>
        <w:gridCol w:w="1178"/>
        <w:gridCol w:w="1410"/>
      </w:tblGrid>
      <w:tr>
        <w:tc>
          <w:tcPr>
            <w:tcW w:type="dxa" w:w="456"/>
            <w:vMerge w:val="restart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14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</w:t>
            </w:r>
          </w:p>
          <w:p w14:paraId="15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п\</w:t>
            </w:r>
            <w:r>
              <w:rPr>
                <w:rFonts w:ascii="Times New Roman" w:hAnsi="Times New Roman"/>
                <w:sz w:val="24"/>
              </w:rPr>
              <w:t>п</w:t>
            </w:r>
          </w:p>
        </w:tc>
        <w:tc>
          <w:tcPr>
            <w:tcW w:type="dxa" w:w="3368"/>
            <w:vMerge w:val="restart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16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Фамилия, имя</w:t>
            </w:r>
          </w:p>
        </w:tc>
        <w:tc>
          <w:tcPr>
            <w:tcW w:type="dxa" w:w="1809"/>
            <w:gridSpan w:val="2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17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Расположение на листе</w:t>
            </w:r>
          </w:p>
        </w:tc>
        <w:tc>
          <w:tcPr>
            <w:tcW w:type="dxa" w:w="1878"/>
            <w:gridSpan w:val="2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18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Рисование с натуры</w:t>
            </w:r>
          </w:p>
        </w:tc>
        <w:tc>
          <w:tcPr>
            <w:tcW w:type="dxa" w:w="1958"/>
            <w:gridSpan w:val="2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19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Рисование по представлению</w:t>
            </w:r>
          </w:p>
        </w:tc>
        <w:tc>
          <w:tcPr>
            <w:tcW w:type="dxa" w:w="1809"/>
            <w:gridSpan w:val="2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1A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Смешивание красок</w:t>
            </w:r>
          </w:p>
        </w:tc>
        <w:tc>
          <w:tcPr>
            <w:tcW w:type="dxa" w:w="2124"/>
            <w:gridSpan w:val="2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1B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Смешивание цветов и оттенков</w:t>
            </w:r>
          </w:p>
        </w:tc>
        <w:tc>
          <w:tcPr>
            <w:tcW w:type="dxa" w:w="2588"/>
            <w:gridSpan w:val="2"/>
            <w:tcBorders>
              <w:top w:color="BFBFBF" w:sz="6" w:val="single"/>
              <w:left w:color="BFBFBF" w:sz="6" w:val="single"/>
              <w:bottom w:color="BFBFBF" w:sz="6" w:val="single"/>
              <w:right w:color="BFBFBF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1C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Копирование элементов, </w:t>
            </w:r>
            <w:r>
              <w:rPr>
                <w:rFonts w:ascii="Times New Roman" w:hAnsi="Times New Roman"/>
                <w:sz w:val="24"/>
              </w:rPr>
              <w:t>дорисовывание</w:t>
            </w:r>
          </w:p>
        </w:tc>
      </w:tr>
      <w:tr>
        <w:tc>
          <w:tcPr>
            <w:tcW w:type="dxa" w:w="456"/>
            <w:gridSpan w:val="1"/>
            <w:vMerge w:val="continue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/>
        </w:tc>
        <w:tc>
          <w:tcPr>
            <w:tcW w:type="dxa" w:w="3368"/>
            <w:gridSpan w:val="1"/>
            <w:vMerge w:val="continue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/>
        </w:tc>
        <w:tc>
          <w:tcPr>
            <w:tcW w:type="dxa" w:w="863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1D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  <w:p w14:paraId="1E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полуг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946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1F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  <w:p w14:paraId="20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полуг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783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21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  <w:p w14:paraId="22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полуг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095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23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  <w:p w14:paraId="24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полуг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863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25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  <w:p w14:paraId="26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полуг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095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27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  <w:p w14:paraId="28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полуг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863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29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  <w:p w14:paraId="2A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полуг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946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2B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  <w:p w14:paraId="2C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полуг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029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2D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  <w:p w14:paraId="2E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полуг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095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2F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  <w:p w14:paraId="30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полуг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178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31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</w:t>
            </w:r>
          </w:p>
          <w:p w14:paraId="32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полуг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410"/>
            <w:tcBorders>
              <w:top w:color="BFBFBF" w:sz="6" w:val="single"/>
              <w:left w:color="BFBFBF" w:sz="6" w:val="single"/>
              <w:bottom w:color="BFBFBF" w:sz="6" w:val="single"/>
              <w:right w:color="BFBFBF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33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</w:t>
            </w:r>
          </w:p>
          <w:p w14:paraId="34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полуг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>
        <w:tc>
          <w:tcPr>
            <w:tcW w:type="dxa" w:w="456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35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3368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36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63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37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946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38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783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39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095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3A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863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3B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095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3C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863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3D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946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3E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029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3F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095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40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178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41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410"/>
            <w:tcBorders>
              <w:top w:color="BFBFBF" w:sz="6" w:val="single"/>
              <w:left w:color="BFBFBF" w:sz="6" w:val="single"/>
              <w:bottom w:color="BFBFBF" w:sz="6" w:val="single"/>
              <w:right w:color="BFBFBF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42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</w:tr>
      <w:tr>
        <w:tc>
          <w:tcPr>
            <w:tcW w:type="dxa" w:w="456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43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3368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44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63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45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946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46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783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47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095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48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863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49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095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4A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863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4B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946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4C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029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4D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095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4E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178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4F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410"/>
            <w:tcBorders>
              <w:top w:color="BFBFBF" w:sz="6" w:val="single"/>
              <w:left w:color="BFBFBF" w:sz="6" w:val="single"/>
              <w:bottom w:color="BFBFBF" w:sz="6" w:val="single"/>
              <w:right w:color="BFBFBF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50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</w:tr>
      <w:tr>
        <w:tc>
          <w:tcPr>
            <w:tcW w:type="dxa" w:w="456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51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3368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52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63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53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946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54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783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55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095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56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863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57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095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58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863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59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946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5A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029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5B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095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5C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178"/>
            <w:tcBorders>
              <w:top w:color="BFBFBF" w:sz="6" w:val="single"/>
              <w:left w:color="BFBFBF" w:sz="6" w:val="single"/>
              <w:bottom w:color="BFBFBF" w:sz="6" w:val="single"/>
              <w:right w:sz="4" w:val="nil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0"/>
            </w:tcMar>
          </w:tcPr>
          <w:p w14:paraId="5D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  <w:tc>
          <w:tcPr>
            <w:tcW w:type="dxa" w:w="1410"/>
            <w:tcBorders>
              <w:top w:color="BFBFBF" w:sz="6" w:val="single"/>
              <w:left w:color="BFBFBF" w:sz="6" w:val="single"/>
              <w:bottom w:color="BFBFBF" w:sz="6" w:val="single"/>
              <w:right w:color="BFBFBF" w:sz="6" w:val="single"/>
            </w:tcBorders>
            <w:shd w:fill="FFFFFF" w:val="clear"/>
            <w:tcMar>
              <w:top w:type="dxa" w:w="0"/>
              <w:left w:type="dxa" w:w="115"/>
              <w:bottom w:type="dxa" w:w="0"/>
              <w:right w:type="dxa" w:w="115"/>
            </w:tcMar>
          </w:tcPr>
          <w:p w14:paraId="5E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</w:tr>
    </w:tbl>
    <w:p w14:paraId="5F03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6003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Примечание:</w:t>
      </w:r>
    </w:p>
    <w:p w14:paraId="6103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«В» - высокий уровень развития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>» - средний уровень развития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«Н» - низкий уровень развития</w:t>
      </w:r>
    </w:p>
    <w:p w14:paraId="6203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 xml:space="preserve">Контрольно- измерительные </w:t>
      </w:r>
      <w:r>
        <w:rPr>
          <w:rFonts w:ascii="Times New Roman" w:hAnsi="Times New Roman"/>
          <w:b w:val="1"/>
          <w:sz w:val="24"/>
        </w:rPr>
        <w:t>материалы.</w:t>
      </w:r>
    </w:p>
    <w:p w14:paraId="6303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Тесты для детей по развитию познавательных процессов: зрительного восприятия, произвольного внимания, наглядно-образного и логического мышления. Найди закономерность и в пустых клетках нарисуй недостающие предметы. Найди закономерность и в пусты</w:t>
      </w:r>
      <w:r>
        <w:rPr>
          <w:rFonts w:ascii="Times New Roman" w:hAnsi="Times New Roman"/>
          <w:sz w:val="24"/>
        </w:rPr>
        <w:t>х клетках нарисуй недостающие предметы.</w:t>
      </w:r>
      <w:bookmarkStart w:id="1" w:name="_GoBack"/>
      <w:bookmarkEnd w:id="1"/>
    </w:p>
    <w:sectPr>
      <w:footerReference r:id="rId1" w:type="default"/>
      <w:pgSz w:h="16838" w:orient="portrait" w:w="11906"/>
      <w:pgMar w:bottom="680" w:footer="709" w:gutter="0" w:header="709" w:left="794" w:right="794" w:top="73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rPr>
        <w:rStyle w:val="Style_1_ch"/>
      </w:rPr>
      <w:fldChar w:fldCharType="begin"/>
    </w:r>
    <w:r>
      <w:rPr>
        <w:rStyle w:val="Style_1_ch"/>
      </w:rPr>
      <w:instrText xml:space="preserve">PAGE </w:instrText>
    </w:r>
    <w:r>
      <w:rPr>
        <w:rStyle w:val="Style_1_ch"/>
      </w:rPr>
      <w:fldChar w:fldCharType="separate"/>
    </w:r>
    <w:r>
      <w:rPr>
        <w:rStyle w:val="Style_1_ch"/>
      </w:rPr>
      <w:fldChar w:fldCharType="end"/>
    </w:r>
  </w:p>
  <w:p w14:paraId="01000000">
    <w:pPr>
      <w:pStyle w:val="Style_2"/>
      <w:ind w:right="360"/>
    </w:pP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1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abstractNum w:abstractNumId="5">
    <w:lvl w:ilvl="0">
      <w:start w:val="1"/>
      <w:numFmt w:val="decimal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abstractNum w:abstractNumId="6">
    <w:lvl w:ilvl="0">
      <w:start w:val="1"/>
      <w:numFmt w:val="decimal"/>
      <w:lvlText w:val="%1.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decimal"/>
      <w:lvlText w:val="%2."/>
      <w:lvlJc w:val="left"/>
      <w:pPr>
        <w:tabs>
          <w:tab w:leader="none" w:pos="1440" w:val="left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leader="none" w:pos="2160" w:val="left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leader="none" w:pos="2880" w:val="left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leader="none" w:pos="3600" w:val="left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leader="none" w:pos="4320" w:val="left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leader="none" w:pos="5040" w:val="left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leader="none" w:pos="5760" w:val="left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leader="none" w:pos="6480" w:val="left"/>
        </w:tabs>
        <w:ind w:hanging="360" w:left="6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  <w:pPr>
      <w:spacing w:after="200" w:line="276" w:lineRule="auto"/>
      <w:ind/>
    </w:pPr>
    <w:rPr>
      <w:rFonts w:ascii="Calibri" w:hAnsi="Calibri"/>
      <w:sz w:val="22"/>
    </w:rPr>
  </w:style>
  <w:style w:default="1" w:styleId="Style_5_ch" w:type="character">
    <w:name w:val="Normal"/>
    <w:link w:val="Style_5"/>
    <w:rPr>
      <w:rFonts w:ascii="Calibri" w:hAnsi="Calibri"/>
      <w:sz w:val="22"/>
    </w:rPr>
  </w:style>
  <w:style w:styleId="Style_2" w:type="paragraph">
    <w:name w:val="footer"/>
    <w:basedOn w:val="Style_5"/>
    <w:link w:val="Style_2_ch"/>
    <w:pPr>
      <w:tabs>
        <w:tab w:leader="none" w:pos="4677" w:val="center"/>
        <w:tab w:leader="none" w:pos="9355" w:val="right"/>
      </w:tabs>
      <w:ind/>
    </w:pPr>
  </w:style>
  <w:style w:styleId="Style_2_ch" w:type="character">
    <w:name w:val="footer"/>
    <w:basedOn w:val="Style_5_ch"/>
    <w:link w:val="Style_2"/>
  </w:style>
  <w:style w:styleId="Style_6" w:type="paragraph">
    <w:name w:val="toc 2"/>
    <w:next w:val="Style_5"/>
    <w:link w:val="Style_6_ch"/>
    <w:uiPriority w:val="39"/>
    <w:pPr>
      <w:ind w:firstLine="0" w:left="200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4" w:type="paragraph">
    <w:name w:val="Гиперссылка1"/>
    <w:basedOn w:val="Style_7"/>
    <w:link w:val="Style_4_ch"/>
    <w:rPr>
      <w:color w:val="0000FF"/>
      <w:u w:val="single"/>
    </w:rPr>
  </w:style>
  <w:style w:styleId="Style_4_ch" w:type="character">
    <w:name w:val="Гиперссылка1"/>
    <w:basedOn w:val="Style_7_ch"/>
    <w:link w:val="Style_4"/>
    <w:rPr>
      <w:color w:val="0000FF"/>
      <w:u w:val="single"/>
    </w:rPr>
  </w:style>
  <w:style w:styleId="Style_8" w:type="paragraph">
    <w:name w:val="toc 4"/>
    <w:next w:val="Style_5"/>
    <w:link w:val="Style_8_ch"/>
    <w:uiPriority w:val="39"/>
    <w:pPr>
      <w:ind w:firstLine="0" w:left="600"/>
    </w:pPr>
    <w:rPr>
      <w:rFonts w:ascii="XO Thames" w:hAnsi="XO Thames"/>
      <w:sz w:val="28"/>
    </w:rPr>
  </w:style>
  <w:style w:styleId="Style_8_ch" w:type="character">
    <w:name w:val="toc 4"/>
    <w:link w:val="Style_8"/>
    <w:rPr>
      <w:rFonts w:ascii="XO Thames" w:hAnsi="XO Thames"/>
      <w:sz w:val="28"/>
    </w:rPr>
  </w:style>
  <w:style w:styleId="Style_9" w:type="paragraph">
    <w:name w:val="toc 6"/>
    <w:next w:val="Style_5"/>
    <w:link w:val="Style_9_ch"/>
    <w:uiPriority w:val="39"/>
    <w:pPr>
      <w:ind w:firstLine="0" w:left="1000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5"/>
    <w:link w:val="Style_10_ch"/>
    <w:uiPriority w:val="39"/>
    <w:pPr>
      <w:ind w:firstLine="0" w:left="1200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11" w:type="paragraph">
    <w:name w:val="Normal (Web)"/>
    <w:basedOn w:val="Style_5"/>
    <w:link w:val="Style_11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1_ch" w:type="character">
    <w:name w:val="Normal (Web)"/>
    <w:basedOn w:val="Style_5_ch"/>
    <w:link w:val="Style_11"/>
    <w:rPr>
      <w:rFonts w:ascii="Times New Roman" w:hAnsi="Times New Roman"/>
      <w:sz w:val="24"/>
    </w:rPr>
  </w:style>
  <w:style w:styleId="Style_12" w:type="paragraph">
    <w:name w:val="heading 3"/>
    <w:next w:val="Style_5"/>
    <w:link w:val="Style_12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2_ch" w:type="character">
    <w:name w:val="heading 3"/>
    <w:link w:val="Style_12"/>
    <w:rPr>
      <w:rFonts w:ascii="XO Thames" w:hAnsi="XO Thames"/>
      <w:b w:val="1"/>
      <w:sz w:val="26"/>
    </w:rPr>
  </w:style>
  <w:style w:styleId="Style_13" w:type="paragraph">
    <w:name w:val="Default Paragraph Font"/>
    <w:link w:val="Style_13_ch"/>
  </w:style>
  <w:style w:styleId="Style_13_ch" w:type="character">
    <w:name w:val="Default Paragraph Font"/>
    <w:link w:val="Style_13"/>
  </w:style>
  <w:style w:styleId="Style_14" w:type="paragraph">
    <w:name w:val="Заголовок 3 Знак"/>
    <w:link w:val="Style_14_ch"/>
    <w:rPr>
      <w:rFonts w:ascii="XO Thames" w:hAnsi="XO Thames"/>
      <w:b w:val="1"/>
      <w:sz w:val="26"/>
    </w:rPr>
  </w:style>
  <w:style w:styleId="Style_14_ch" w:type="character">
    <w:name w:val="Заголовок 3 Знак"/>
    <w:link w:val="Style_14"/>
    <w:rPr>
      <w:rFonts w:ascii="XO Thames" w:hAnsi="XO Thames"/>
      <w:b w:val="1"/>
      <w:sz w:val="26"/>
    </w:rPr>
  </w:style>
  <w:style w:styleId="Style_15" w:type="paragraph">
    <w:name w:val="Body Text"/>
    <w:basedOn w:val="Style_5"/>
    <w:link w:val="Style_15_ch"/>
    <w:pPr>
      <w:spacing w:after="0" w:before="600" w:line="418" w:lineRule="exact"/>
      <w:ind w:hanging="780" w:left="780"/>
    </w:pPr>
    <w:rPr>
      <w:rFonts w:ascii="Times New Roman" w:hAnsi="Times New Roman"/>
    </w:rPr>
  </w:style>
  <w:style w:styleId="Style_15_ch" w:type="character">
    <w:name w:val="Body Text"/>
    <w:basedOn w:val="Style_5_ch"/>
    <w:link w:val="Style_15"/>
    <w:rPr>
      <w:rFonts w:ascii="Times New Roman" w:hAnsi="Times New Roman"/>
    </w:rPr>
  </w:style>
  <w:style w:styleId="Style_16" w:type="paragraph">
    <w:name w:val="toc 3"/>
    <w:next w:val="Style_5"/>
    <w:link w:val="Style_16_ch"/>
    <w:uiPriority w:val="39"/>
    <w:pPr>
      <w:ind w:firstLine="0" w:left="400"/>
    </w:pPr>
    <w:rPr>
      <w:rFonts w:ascii="XO Thames" w:hAnsi="XO Thames"/>
      <w:sz w:val="28"/>
    </w:rPr>
  </w:style>
  <w:style w:styleId="Style_16_ch" w:type="character">
    <w:name w:val="toc 3"/>
    <w:link w:val="Style_16"/>
    <w:rPr>
      <w:rFonts w:ascii="XO Thames" w:hAnsi="XO Thames"/>
      <w:sz w:val="28"/>
    </w:rPr>
  </w:style>
  <w:style w:styleId="Style_17" w:type="paragraph">
    <w:name w:val="Обычный1"/>
    <w:link w:val="Style_17_ch"/>
    <w:rPr>
      <w:rFonts w:ascii="Calibri" w:hAnsi="Calibri"/>
      <w:sz w:val="22"/>
    </w:rPr>
  </w:style>
  <w:style w:styleId="Style_17_ch" w:type="character">
    <w:name w:val="Обычный1"/>
    <w:link w:val="Style_17"/>
    <w:rPr>
      <w:rFonts w:ascii="Calibri" w:hAnsi="Calibri"/>
      <w:sz w:val="22"/>
    </w:rPr>
  </w:style>
  <w:style w:styleId="Style_18" w:type="paragraph">
    <w:name w:val="header"/>
    <w:basedOn w:val="Style_5"/>
    <w:link w:val="Style_18_ch"/>
    <w:pPr>
      <w:tabs>
        <w:tab w:leader="none" w:pos="4677" w:val="center"/>
        <w:tab w:leader="none" w:pos="9355" w:val="right"/>
      </w:tabs>
      <w:ind/>
    </w:pPr>
  </w:style>
  <w:style w:styleId="Style_18_ch" w:type="character">
    <w:name w:val="header"/>
    <w:basedOn w:val="Style_5_ch"/>
    <w:link w:val="Style_18"/>
  </w:style>
  <w:style w:styleId="Style_19" w:type="paragraph">
    <w:name w:val="heading 5"/>
    <w:next w:val="Style_5"/>
    <w:link w:val="Style_1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9_ch" w:type="character">
    <w:name w:val="heading 5"/>
    <w:link w:val="Style_19"/>
    <w:rPr>
      <w:rFonts w:ascii="XO Thames" w:hAnsi="XO Thames"/>
      <w:b w:val="1"/>
      <w:sz w:val="22"/>
    </w:rPr>
  </w:style>
  <w:style w:styleId="Style_20" w:type="paragraph">
    <w:name w:val="Основной текст (3)"/>
    <w:basedOn w:val="Style_5"/>
    <w:link w:val="Style_20_ch"/>
    <w:pPr>
      <w:spacing w:after="600" w:before="420" w:line="322" w:lineRule="exact"/>
      <w:ind/>
    </w:pPr>
    <w:rPr>
      <w:rFonts w:ascii="Times New Roman" w:hAnsi="Times New Roman"/>
      <w:sz w:val="26"/>
      <w:highlight w:val="white"/>
    </w:rPr>
  </w:style>
  <w:style w:styleId="Style_20_ch" w:type="character">
    <w:name w:val="Основной текст (3)"/>
    <w:basedOn w:val="Style_5_ch"/>
    <w:link w:val="Style_20"/>
    <w:rPr>
      <w:rFonts w:ascii="Times New Roman" w:hAnsi="Times New Roman"/>
      <w:sz w:val="26"/>
      <w:highlight w:val="white"/>
    </w:rPr>
  </w:style>
  <w:style w:styleId="Style_21" w:type="paragraph">
    <w:name w:val="Заголовок №1"/>
    <w:basedOn w:val="Style_5"/>
    <w:link w:val="Style_21_ch"/>
    <w:pPr>
      <w:spacing w:after="420" w:line="240" w:lineRule="atLeast"/>
      <w:ind/>
      <w:outlineLvl w:val="0"/>
    </w:pPr>
    <w:rPr>
      <w:rFonts w:ascii="Times New Roman" w:hAnsi="Times New Roman"/>
      <w:b w:val="1"/>
      <w:spacing w:val="1"/>
      <w:sz w:val="37"/>
    </w:rPr>
  </w:style>
  <w:style w:styleId="Style_21_ch" w:type="character">
    <w:name w:val="Заголовок №1"/>
    <w:basedOn w:val="Style_5_ch"/>
    <w:link w:val="Style_21"/>
    <w:rPr>
      <w:rFonts w:ascii="Times New Roman" w:hAnsi="Times New Roman"/>
      <w:b w:val="1"/>
      <w:spacing w:val="1"/>
      <w:sz w:val="37"/>
    </w:rPr>
  </w:style>
  <w:style w:styleId="Style_22" w:type="paragraph">
    <w:name w:val="heading 1"/>
    <w:next w:val="Style_5"/>
    <w:link w:val="Style_22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22_ch" w:type="character">
    <w:name w:val="heading 1"/>
    <w:link w:val="Style_22"/>
    <w:rPr>
      <w:rFonts w:ascii="XO Thames" w:hAnsi="XO Thames"/>
      <w:b w:val="1"/>
      <w:sz w:val="32"/>
    </w:rPr>
  </w:style>
  <w:style w:styleId="Style_23" w:type="paragraph">
    <w:name w:val="Hyperlink"/>
    <w:link w:val="Style_23_ch"/>
    <w:rPr>
      <w:color w:val="0000FF"/>
      <w:u w:val="single"/>
    </w:rPr>
  </w:style>
  <w:style w:styleId="Style_23_ch" w:type="character">
    <w:name w:val="Hyperlink"/>
    <w:link w:val="Style_23"/>
    <w:rPr>
      <w:color w:val="0000FF"/>
      <w:u w:val="single"/>
    </w:rPr>
  </w:style>
  <w:style w:styleId="Style_24" w:type="paragraph">
    <w:name w:val="Footnote"/>
    <w:link w:val="Style_24_ch"/>
    <w:pPr>
      <w:ind w:firstLine="851" w:left="0"/>
      <w:jc w:val="both"/>
    </w:pPr>
    <w:rPr>
      <w:rFonts w:ascii="XO Thames" w:hAnsi="XO Thames"/>
      <w:sz w:val="22"/>
    </w:rPr>
  </w:style>
  <w:style w:styleId="Style_24_ch" w:type="character">
    <w:name w:val="Footnote"/>
    <w:link w:val="Style_24"/>
    <w:rPr>
      <w:rFonts w:ascii="XO Thames" w:hAnsi="XO Thames"/>
      <w:sz w:val="22"/>
    </w:rPr>
  </w:style>
  <w:style w:styleId="Style_25" w:type="paragraph">
    <w:name w:val="toc 1"/>
    <w:next w:val="Style_5"/>
    <w:link w:val="Style_25_ch"/>
    <w:uiPriority w:val="39"/>
    <w:rPr>
      <w:rFonts w:ascii="XO Thames" w:hAnsi="XO Thames"/>
      <w:b w:val="1"/>
      <w:sz w:val="28"/>
    </w:rPr>
  </w:style>
  <w:style w:styleId="Style_25_ch" w:type="character">
    <w:name w:val="toc 1"/>
    <w:link w:val="Style_25"/>
    <w:rPr>
      <w:rFonts w:ascii="XO Thames" w:hAnsi="XO Thames"/>
      <w:b w:val="1"/>
      <w:sz w:val="28"/>
    </w:rPr>
  </w:style>
  <w:style w:styleId="Style_26" w:type="paragraph">
    <w:name w:val="Header and Footer"/>
    <w:link w:val="Style_26_ch"/>
    <w:pPr>
      <w:ind/>
      <w:jc w:val="both"/>
    </w:pPr>
    <w:rPr>
      <w:rFonts w:ascii="XO Thames" w:hAnsi="XO Thames"/>
    </w:rPr>
  </w:style>
  <w:style w:styleId="Style_26_ch" w:type="character">
    <w:name w:val="Header and Footer"/>
    <w:link w:val="Style_26"/>
    <w:rPr>
      <w:rFonts w:ascii="XO Thames" w:hAnsi="XO Thames"/>
    </w:rPr>
  </w:style>
  <w:style w:styleId="Style_27" w:type="paragraph">
    <w:name w:val="List Paragraph"/>
    <w:basedOn w:val="Style_5"/>
    <w:link w:val="Style_27_ch"/>
    <w:pPr>
      <w:ind w:firstLine="0" w:left="720"/>
    </w:pPr>
  </w:style>
  <w:style w:styleId="Style_27_ch" w:type="character">
    <w:name w:val="List Paragraph"/>
    <w:basedOn w:val="Style_5_ch"/>
    <w:link w:val="Style_27"/>
  </w:style>
  <w:style w:styleId="Style_28" w:type="paragraph">
    <w:name w:val="toc 9"/>
    <w:next w:val="Style_5"/>
    <w:link w:val="Style_28_ch"/>
    <w:uiPriority w:val="39"/>
    <w:pPr>
      <w:ind w:firstLine="0" w:left="1600"/>
    </w:pPr>
    <w:rPr>
      <w:rFonts w:ascii="XO Thames" w:hAnsi="XO Thames"/>
      <w:sz w:val="28"/>
    </w:rPr>
  </w:style>
  <w:style w:styleId="Style_28_ch" w:type="character">
    <w:name w:val="toc 9"/>
    <w:link w:val="Style_28"/>
    <w:rPr>
      <w:rFonts w:ascii="XO Thames" w:hAnsi="XO Thames"/>
      <w:sz w:val="28"/>
    </w:rPr>
  </w:style>
  <w:style w:styleId="Style_7" w:type="paragraph">
    <w:name w:val="Основной шрифт абзаца1"/>
    <w:link w:val="Style_7_ch"/>
  </w:style>
  <w:style w:styleId="Style_7_ch" w:type="character">
    <w:name w:val="Основной шрифт абзаца1"/>
    <w:link w:val="Style_7"/>
  </w:style>
  <w:style w:styleId="Style_29" w:type="paragraph">
    <w:name w:val="toc 8"/>
    <w:next w:val="Style_5"/>
    <w:link w:val="Style_29_ch"/>
    <w:uiPriority w:val="39"/>
    <w:pPr>
      <w:ind w:firstLine="0" w:left="1400"/>
    </w:pPr>
    <w:rPr>
      <w:rFonts w:ascii="XO Thames" w:hAnsi="XO Thames"/>
      <w:sz w:val="28"/>
    </w:rPr>
  </w:style>
  <w:style w:styleId="Style_29_ch" w:type="character">
    <w:name w:val="toc 8"/>
    <w:link w:val="Style_29"/>
    <w:rPr>
      <w:rFonts w:ascii="XO Thames" w:hAnsi="XO Thames"/>
      <w:sz w:val="28"/>
    </w:rPr>
  </w:style>
  <w:style w:styleId="Style_30" w:type="paragraph">
    <w:name w:val="toc 5"/>
    <w:next w:val="Style_5"/>
    <w:link w:val="Style_30_ch"/>
    <w:uiPriority w:val="39"/>
    <w:pPr>
      <w:ind w:firstLine="0" w:left="800"/>
    </w:pPr>
    <w:rPr>
      <w:rFonts w:ascii="XO Thames" w:hAnsi="XO Thames"/>
      <w:sz w:val="28"/>
    </w:rPr>
  </w:style>
  <w:style w:styleId="Style_30_ch" w:type="character">
    <w:name w:val="toc 5"/>
    <w:link w:val="Style_30"/>
    <w:rPr>
      <w:rFonts w:ascii="XO Thames" w:hAnsi="XO Thames"/>
      <w:sz w:val="28"/>
    </w:rPr>
  </w:style>
  <w:style w:styleId="Style_31" w:type="paragraph">
    <w:name w:val="titul-programmi"/>
    <w:basedOn w:val="Style_5"/>
    <w:link w:val="Style_31_ch"/>
    <w:pPr>
      <w:spacing w:afterAutospacing="on" w:beforeAutospacing="on" w:line="240" w:lineRule="auto"/>
      <w:ind/>
    </w:pPr>
    <w:rPr>
      <w:rFonts w:ascii="Arial" w:hAnsi="Arial"/>
      <w:i w:val="1"/>
      <w:sz w:val="19"/>
    </w:rPr>
  </w:style>
  <w:style w:styleId="Style_31_ch" w:type="character">
    <w:name w:val="titul-programmi"/>
    <w:basedOn w:val="Style_5_ch"/>
    <w:link w:val="Style_31"/>
    <w:rPr>
      <w:rFonts w:ascii="Arial" w:hAnsi="Arial"/>
      <w:i w:val="1"/>
      <w:sz w:val="19"/>
    </w:rPr>
  </w:style>
  <w:style w:styleId="Style_32" w:type="paragraph">
    <w:name w:val="Строгий1"/>
    <w:basedOn w:val="Style_7"/>
    <w:link w:val="Style_32_ch"/>
    <w:rPr>
      <w:b w:val="1"/>
    </w:rPr>
  </w:style>
  <w:style w:styleId="Style_32_ch" w:type="character">
    <w:name w:val="Строгий1"/>
    <w:basedOn w:val="Style_7_ch"/>
    <w:link w:val="Style_32"/>
    <w:rPr>
      <w:b w:val="1"/>
    </w:rPr>
  </w:style>
  <w:style w:styleId="Style_33" w:type="paragraph">
    <w:name w:val="Subtitle"/>
    <w:next w:val="Style_5"/>
    <w:link w:val="Style_33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33_ch" w:type="character">
    <w:name w:val="Subtitle"/>
    <w:link w:val="Style_33"/>
    <w:rPr>
      <w:rFonts w:ascii="XO Thames" w:hAnsi="XO Thames"/>
      <w:i w:val="1"/>
      <w:sz w:val="24"/>
    </w:rPr>
  </w:style>
  <w:style w:styleId="Style_34" w:type="paragraph">
    <w:name w:val="Выделение1"/>
    <w:basedOn w:val="Style_7"/>
    <w:link w:val="Style_34_ch"/>
    <w:rPr>
      <w:i w:val="1"/>
    </w:rPr>
  </w:style>
  <w:style w:styleId="Style_34_ch" w:type="character">
    <w:name w:val="Выделение1"/>
    <w:basedOn w:val="Style_7_ch"/>
    <w:link w:val="Style_34"/>
    <w:rPr>
      <w:i w:val="1"/>
    </w:rPr>
  </w:style>
  <w:style w:styleId="Style_35" w:type="paragraph">
    <w:name w:val="Title"/>
    <w:next w:val="Style_5"/>
    <w:link w:val="Style_35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5_ch" w:type="character">
    <w:name w:val="Title"/>
    <w:link w:val="Style_35"/>
    <w:rPr>
      <w:rFonts w:ascii="XO Thames" w:hAnsi="XO Thames"/>
      <w:b w:val="1"/>
      <w:caps w:val="1"/>
      <w:sz w:val="40"/>
    </w:rPr>
  </w:style>
  <w:style w:styleId="Style_36" w:type="paragraph">
    <w:name w:val="heading 4"/>
    <w:next w:val="Style_5"/>
    <w:link w:val="Style_36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6_ch" w:type="character">
    <w:name w:val="heading 4"/>
    <w:link w:val="Style_36"/>
    <w:rPr>
      <w:rFonts w:ascii="XO Thames" w:hAnsi="XO Thames"/>
      <w:b w:val="1"/>
      <w:sz w:val="24"/>
    </w:rPr>
  </w:style>
  <w:style w:styleId="Style_37" w:type="paragraph">
    <w:name w:val="Body Text Char1"/>
    <w:basedOn w:val="Style_7"/>
    <w:link w:val="Style_37_ch"/>
    <w:rPr>
      <w:rFonts w:ascii="Calibri" w:hAnsi="Calibri"/>
    </w:rPr>
  </w:style>
  <w:style w:styleId="Style_37_ch" w:type="character">
    <w:name w:val="Body Text Char1"/>
    <w:basedOn w:val="Style_7_ch"/>
    <w:link w:val="Style_37"/>
    <w:rPr>
      <w:rFonts w:ascii="Calibri" w:hAnsi="Calibri"/>
    </w:rPr>
  </w:style>
  <w:style w:styleId="Style_1" w:type="paragraph">
    <w:name w:val="Номер страницы1"/>
    <w:basedOn w:val="Style_7"/>
    <w:link w:val="Style_1_ch"/>
  </w:style>
  <w:style w:styleId="Style_1_ch" w:type="character">
    <w:name w:val="Номер страницы1"/>
    <w:basedOn w:val="Style_7_ch"/>
    <w:link w:val="Style_1"/>
  </w:style>
  <w:style w:styleId="Style_38" w:type="paragraph">
    <w:name w:val="heading 2"/>
    <w:next w:val="Style_5"/>
    <w:link w:val="Style_38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8_ch" w:type="character">
    <w:name w:val="heading 2"/>
    <w:link w:val="Style_38"/>
    <w:rPr>
      <w:rFonts w:ascii="XO Thames" w:hAnsi="XO Thames"/>
      <w:b w:val="1"/>
      <w:sz w:val="28"/>
    </w:r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9" Target="numbering.xml" Type="http://schemas.openxmlformats.org/officeDocument/2006/relationships/numbering"/>
  <Relationship Id="rId8" Target="theme/theme1.xml" Type="http://schemas.openxmlformats.org/officeDocument/2006/relationships/theme"/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5" Target="styles.xml" Type="http://schemas.openxmlformats.org/officeDocument/2006/relationships/styles"/>
  <Relationship Id="rId4" Target="settings.xml" Type="http://schemas.openxmlformats.org/officeDocument/2006/relationships/settings"/>
  <Relationship Id="rId3" Target="fontTable.xml" Type="http://schemas.openxmlformats.org/officeDocument/2006/relationships/fontTable"/>
  <Relationship Id="rId2" Target="media/1.png" Type="http://schemas.openxmlformats.org/officeDocument/2006/relationships/imag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2024-10-09T05:45:27Z</dcterms:modified>
</cp:coreProperties>
</file>