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after="0" w:line="240" w:lineRule="auto"/>
        <w:ind/>
        <w:jc w:val="center"/>
        <w:outlineLvl w:val="1"/>
        <w:rPr>
          <w:rFonts w:ascii="Times New Roman" w:hAnsi="Times New Roman"/>
          <w:b w:val="1"/>
          <w:i w:val="1"/>
          <w:sz w:val="24"/>
        </w:rPr>
      </w:pPr>
      <w:r>
        <w:drawing>
          <wp:inline>
            <wp:extent cx="6810374" cy="96297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810374" cy="96297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widowControl w:val="0"/>
        <w:spacing w:after="0" w:line="240" w:lineRule="auto"/>
        <w:ind/>
        <w:jc w:val="center"/>
        <w:outlineLvl w:val="1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sz w:val="24"/>
        </w:rPr>
        <w:t>I</w:t>
      </w:r>
      <w:r>
        <w:rPr>
          <w:rFonts w:ascii="Times New Roman" w:hAnsi="Times New Roman"/>
          <w:b w:val="1"/>
          <w:i w:val="1"/>
          <w:sz w:val="24"/>
        </w:rPr>
        <w:t>. Пояснительная записка</w:t>
      </w:r>
    </w:p>
    <w:p w14:paraId="03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по русскому языку предназначена для учащихся 4 класса с умственной отсталостью (интеллектуальными нарушениями).</w:t>
      </w:r>
    </w:p>
    <w:p w14:paraId="04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разработана в  соответствии с Федеральным законом от 29.12.2012 № 273 – ФЗ «Об образовании в Российской Федерации», с  приказом от 19.12.2014 № 1599 об утверждении  Федерального государственного образовательного стандарта для обучающихся </w:t>
      </w:r>
      <w:r>
        <w:rPr>
          <w:rFonts w:ascii="Times New Roman" w:hAnsi="Times New Roman"/>
          <w:sz w:val="24"/>
        </w:rPr>
        <w:t>с умственной отсталостью (интеллектуальными нарушениями), на основе программы «Русский язык» для специальных (коррекционных) образовательных учреждений 0–4 классы»,  авторы Аксёнова А.К., С.В.Комарова, Якубовская Э.В., под редакцией к</w:t>
      </w:r>
      <w:r>
        <w:rPr>
          <w:rFonts w:ascii="Times New Roman" w:hAnsi="Times New Roman"/>
          <w:sz w:val="24"/>
        </w:rPr>
        <w:t xml:space="preserve">.п.н. профессора И.М. </w:t>
      </w:r>
      <w:r>
        <w:rPr>
          <w:rFonts w:ascii="Times New Roman" w:hAnsi="Times New Roman"/>
          <w:sz w:val="24"/>
        </w:rPr>
        <w:t>Бгажноковой</w:t>
      </w:r>
      <w:r>
        <w:rPr>
          <w:rFonts w:ascii="Times New Roman" w:hAnsi="Times New Roman"/>
          <w:sz w:val="24"/>
        </w:rPr>
        <w:t xml:space="preserve"> (изд. 2023год) </w:t>
      </w:r>
    </w:p>
    <w:p w14:paraId="05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по русскому языку ориентирована на учебник «Русский язык» 4 класс для общеобразовательных организаций, реализующих адаптированные основные общеобразовательные программы. Авторы: А.К. Аксёнова, Н.Г. </w:t>
      </w:r>
      <w:r>
        <w:rPr>
          <w:rFonts w:ascii="Times New Roman" w:hAnsi="Times New Roman"/>
          <w:sz w:val="24"/>
        </w:rPr>
        <w:t>Галунчикова</w:t>
      </w:r>
      <w:r>
        <w:rPr>
          <w:rFonts w:ascii="Times New Roman" w:hAnsi="Times New Roman"/>
          <w:sz w:val="24"/>
        </w:rPr>
        <w:t xml:space="preserve"> -  М.: «Просвещение», 2023 </w:t>
      </w:r>
      <w:r>
        <w:rPr>
          <w:rFonts w:ascii="Times New Roman" w:hAnsi="Times New Roman"/>
          <w:sz w:val="24"/>
        </w:rPr>
        <w:t>г.</w:t>
      </w:r>
    </w:p>
    <w:p w14:paraId="06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Цель рабочей программы - продолжать работу по формированию навыка чтения и письма, развитию моторики, двигательных операций, речевых умений, обогащению и активизация словаря, совершенствованию фонематического слуха.</w:t>
      </w:r>
    </w:p>
    <w:p w14:paraId="07000000">
      <w:pPr>
        <w:spacing w:after="0" w:line="240" w:lineRule="auto"/>
        <w:ind w:firstLine="360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</w:t>
      </w:r>
      <w:r>
        <w:rPr>
          <w:rFonts w:ascii="Times New Roman" w:hAnsi="Times New Roman"/>
          <w:sz w:val="24"/>
        </w:rPr>
        <w:t>очая программа по русскому языку в 4 классе   нацелена на решение следующих задач:</w:t>
      </w:r>
    </w:p>
    <w:p w14:paraId="08000000">
      <w:pPr>
        <w:numPr>
          <w:ilvl w:val="0"/>
          <w:numId w:val="1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продолжать вырабатывать навыки грамотного письма;</w:t>
      </w:r>
    </w:p>
    <w:p w14:paraId="09000000">
      <w:pPr>
        <w:numPr>
          <w:ilvl w:val="0"/>
          <w:numId w:val="1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отрабатывать умение применять изученные орфографические правила;</w:t>
      </w:r>
    </w:p>
    <w:p w14:paraId="0A000000">
      <w:pPr>
        <w:numPr>
          <w:ilvl w:val="0"/>
          <w:numId w:val="1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умения последовательно и правильно излагать св</w:t>
      </w:r>
      <w:r>
        <w:rPr>
          <w:rFonts w:ascii="Times New Roman" w:hAnsi="Times New Roman"/>
          <w:sz w:val="24"/>
        </w:rPr>
        <w:t>ои мысли в устной и письменной форме;</w:t>
      </w:r>
    </w:p>
    <w:p w14:paraId="0B000000">
      <w:pPr>
        <w:numPr>
          <w:ilvl w:val="0"/>
          <w:numId w:val="1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повысить уровень общего и речевого развития учащихся;</w:t>
      </w:r>
    </w:p>
    <w:p w14:paraId="0C000000">
      <w:pPr>
        <w:numPr>
          <w:ilvl w:val="0"/>
          <w:numId w:val="1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корригировать недостатки речевой и мыслительной деятельности;</w:t>
      </w:r>
    </w:p>
    <w:p w14:paraId="0D000000">
      <w:pPr>
        <w:numPr>
          <w:ilvl w:val="0"/>
          <w:numId w:val="1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положительные нравственные качества и свойства личности.</w:t>
      </w:r>
    </w:p>
    <w:p w14:paraId="0E000000">
      <w:pPr>
        <w:pStyle w:val="Style_1"/>
        <w:spacing w:line="240" w:lineRule="auto"/>
        <w:ind w:firstLine="454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 программе   по русскому языку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sz w:val="24"/>
        </w:rPr>
        <w:t>чётко обозначены два уровня овладения предметными результатами: минимальный и достаточный. Достаточный уровень освоения предметными результатами не является обязательным для всех обучающихся. Минимальный уровень является обязательным для всех обучающихся с</w:t>
      </w:r>
      <w:r>
        <w:rPr>
          <w:rFonts w:ascii="Times New Roman" w:hAnsi="Times New Roman"/>
          <w:sz w:val="24"/>
        </w:rPr>
        <w:t xml:space="preserve"> умственной отсталостью. Отсутствие достижения этого уровня по русскому языку в 4 классе не является препятствием к продолжению образования по данному варианту программы. </w:t>
      </w:r>
    </w:p>
    <w:p w14:paraId="0F000000">
      <w:pPr>
        <w:pStyle w:val="Style_1"/>
        <w:spacing w:line="240" w:lineRule="auto"/>
        <w:ind w:firstLine="454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4 классе ведётся традиционная система отметок по 5балльной шкале. </w:t>
      </w:r>
      <w:r>
        <w:rPr>
          <w:rFonts w:ascii="Times New Roman" w:hAnsi="Times New Roman"/>
          <w:sz w:val="24"/>
        </w:rPr>
        <w:t>В текущей оценоч</w:t>
      </w:r>
      <w:r>
        <w:rPr>
          <w:rFonts w:ascii="Times New Roman" w:hAnsi="Times New Roman"/>
          <w:sz w:val="24"/>
        </w:rPr>
        <w:t>ной деятельности целесообразно соотносить результаты, продемонстрированные учеником, с оценками типа:</w:t>
      </w:r>
    </w:p>
    <w:p w14:paraId="10000000">
      <w:pPr>
        <w:pStyle w:val="Style_2"/>
        <w:spacing w:line="240" w:lineRule="auto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«5» - «очень хорошо» (отлично) свыше 65%;</w:t>
      </w:r>
    </w:p>
    <w:p w14:paraId="11000000">
      <w:pPr>
        <w:pStyle w:val="Style_2"/>
        <w:spacing w:line="240" w:lineRule="auto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«4» - «хорошо» ― от 51% до 65% заданий;</w:t>
      </w:r>
    </w:p>
    <w:p w14:paraId="1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«3» - «удовлетворительно» (зачёт), если обучающиеся</w:t>
      </w:r>
      <w:r>
        <w:rPr>
          <w:rFonts w:ascii="Times New Roman" w:hAnsi="Times New Roman"/>
          <w:sz w:val="24"/>
        </w:rPr>
        <w:t xml:space="preserve"> верно    выполняют от 35% до 50% заданий;</w:t>
      </w:r>
    </w:p>
    <w:p w14:paraId="1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Оценка «2» не ставится.</w:t>
      </w:r>
    </w:p>
    <w:p w14:paraId="14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Оценка достижения обучающимися с умственной отсталостью (интеллектуальными нарушениями) предметных результатов осуществляется на принципах индивидуального и дифференцированного подходов. </w:t>
      </w:r>
      <w:r>
        <w:rPr>
          <w:rFonts w:ascii="Times New Roman" w:hAnsi="Times New Roman"/>
          <w:sz w:val="24"/>
        </w:rPr>
        <w:t xml:space="preserve">Усвоенные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z w:val="24"/>
        </w:rPr>
        <w:t xml:space="preserve"> даже незначительные по объему и элементарные по содержанию знания и умения должны выполнять коррекционно-развивающую функцию. </w:t>
      </w:r>
    </w:p>
    <w:p w14:paraId="1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В течение учебного года проводится</w:t>
      </w:r>
      <w:r>
        <w:rPr>
          <w:rFonts w:ascii="Times New Roman" w:hAnsi="Times New Roman"/>
          <w:sz w:val="24"/>
        </w:rPr>
        <w:t xml:space="preserve"> диагностика уровня усвоения знаний и умений   учащихся. </w:t>
      </w:r>
      <w:r>
        <w:rPr>
          <w:rFonts w:ascii="Times New Roman" w:hAnsi="Times New Roman"/>
          <w:sz w:val="24"/>
        </w:rPr>
        <w:t xml:space="preserve"> Она состоит из анализа трёх этапов:</w:t>
      </w:r>
    </w:p>
    <w:p w14:paraId="1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 этап – стартовая диагностика на начало изучения темы. </w:t>
      </w:r>
    </w:p>
    <w:p w14:paraId="1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Цель: определить готовность и предпосылки к освоению программного материала по изучаемым темам.</w:t>
      </w:r>
    </w:p>
    <w:p w14:paraId="18000000">
      <w:pPr>
        <w:tabs>
          <w:tab w:leader="none" w:pos="7530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 этап – промежуточная диагностика. </w:t>
      </w:r>
      <w:r>
        <w:rPr>
          <w:rFonts w:ascii="Times New Roman" w:hAnsi="Times New Roman"/>
          <w:sz w:val="24"/>
        </w:rPr>
        <w:tab/>
      </w:r>
    </w:p>
    <w:p w14:paraId="1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Цель: проанализировать проце</w:t>
      </w:r>
      <w:r>
        <w:rPr>
          <w:rFonts w:ascii="Times New Roman" w:hAnsi="Times New Roman"/>
          <w:sz w:val="24"/>
        </w:rPr>
        <w:t>сс формирования знаний и умений учащихся по конкретной теме изучаемого предмета за определённый промежуток времени.</w:t>
      </w:r>
    </w:p>
    <w:p w14:paraId="1A000000">
      <w:pPr>
        <w:tabs>
          <w:tab w:leader="none" w:pos="4140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 этап – итоговая диагностика. </w:t>
      </w:r>
    </w:p>
    <w:p w14:paraId="1B000000">
      <w:pPr>
        <w:tabs>
          <w:tab w:leader="none" w:pos="4140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Цель: Выявить уровень усвоения материала и умения использовать полученные знания на практике. </w:t>
      </w:r>
    </w:p>
    <w:p w14:paraId="1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Данные </w:t>
      </w:r>
      <w:r>
        <w:rPr>
          <w:rFonts w:ascii="Times New Roman" w:hAnsi="Times New Roman"/>
          <w:sz w:val="24"/>
        </w:rPr>
        <w:t xml:space="preserve">этапов диагностики фиксируются в сводной таблице достижений предметных результатов.  </w:t>
      </w:r>
    </w:p>
    <w:p w14:paraId="1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итогам каждого этапа диагностики заполняется графа знаком, представленным в виде баллов:</w:t>
      </w:r>
    </w:p>
    <w:p w14:paraId="1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0</w:t>
      </w:r>
      <w:r>
        <w:rPr>
          <w:rFonts w:ascii="Times New Roman" w:hAnsi="Times New Roman"/>
          <w:sz w:val="24"/>
        </w:rPr>
        <w:t xml:space="preserve"> баллов – не проявил данное умение (не научился).</w:t>
      </w:r>
    </w:p>
    <w:p w14:paraId="1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1</w:t>
      </w:r>
      <w:r>
        <w:rPr>
          <w:rFonts w:ascii="Times New Roman" w:hAnsi="Times New Roman"/>
          <w:sz w:val="24"/>
        </w:rPr>
        <w:t xml:space="preserve"> балл – демонстрирует умен</w:t>
      </w:r>
      <w:r>
        <w:rPr>
          <w:rFonts w:ascii="Times New Roman" w:hAnsi="Times New Roman"/>
          <w:sz w:val="24"/>
        </w:rPr>
        <w:t>ие только с помощью учителя (частично научился).</w:t>
      </w:r>
    </w:p>
    <w:p w14:paraId="2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</w:t>
      </w:r>
      <w:r>
        <w:rPr>
          <w:rFonts w:ascii="Times New Roman" w:hAnsi="Times New Roman"/>
          <w:sz w:val="24"/>
        </w:rPr>
        <w:t xml:space="preserve"> балла – допускает ошибки при демонстрации умений, требуется частичная помощь учителя.</w:t>
      </w:r>
    </w:p>
    <w:p w14:paraId="2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sz w:val="24"/>
        </w:rPr>
        <w:t xml:space="preserve"> балла – демонстрирует в работе данное умение самостоятельно.   </w:t>
      </w:r>
    </w:p>
    <w:p w14:paraId="2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Результаты дают возможность получить объективную </w:t>
      </w:r>
      <w:r>
        <w:rPr>
          <w:rFonts w:ascii="Times New Roman" w:hAnsi="Times New Roman"/>
          <w:sz w:val="24"/>
        </w:rPr>
        <w:t>информацию об уровне усвоения знаний, умений и навыков в текущем учебном году; запланировать индивидуальную и групповую работу с учащимися в дальнейшем обучении.</w:t>
      </w:r>
    </w:p>
    <w:p w14:paraId="2300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sz w:val="24"/>
        </w:rPr>
      </w:pPr>
    </w:p>
    <w:p w14:paraId="24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II.Общая</w:t>
      </w:r>
      <w:r>
        <w:rPr>
          <w:rFonts w:ascii="Times New Roman" w:hAnsi="Times New Roman"/>
          <w:b w:val="1"/>
          <w:i w:val="1"/>
          <w:sz w:val="24"/>
        </w:rPr>
        <w:t xml:space="preserve"> характеристика учебного предмета с учетом особенностей его освоения </w:t>
      </w:r>
      <w:r>
        <w:rPr>
          <w:rFonts w:ascii="Times New Roman" w:hAnsi="Times New Roman"/>
          <w:b w:val="1"/>
          <w:i w:val="1"/>
          <w:sz w:val="24"/>
        </w:rPr>
        <w:t>обучающимися</w:t>
      </w:r>
    </w:p>
    <w:p w14:paraId="25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</w:t>
      </w:r>
      <w:r>
        <w:rPr>
          <w:rFonts w:ascii="Times New Roman" w:hAnsi="Times New Roman"/>
          <w:sz w:val="24"/>
        </w:rPr>
        <w:t xml:space="preserve">ский язык как учебный предмет у учащихся с умственной отсталостью (интеллектуальными нарушениями) является ведущим, так как от его усвоения зависит успешность всего школьного обучения. Таким </w:t>
      </w:r>
      <w:r>
        <w:rPr>
          <w:rFonts w:ascii="Times New Roman" w:hAnsi="Times New Roman"/>
          <w:sz w:val="24"/>
        </w:rPr>
        <w:t>образом</w:t>
      </w:r>
      <w:r>
        <w:rPr>
          <w:rFonts w:ascii="Times New Roman" w:hAnsi="Times New Roman"/>
          <w:sz w:val="24"/>
        </w:rPr>
        <w:t xml:space="preserve"> овладевая необходимыми элементарными знаниями по граммати</w:t>
      </w:r>
      <w:r>
        <w:rPr>
          <w:rFonts w:ascii="Times New Roman" w:hAnsi="Times New Roman"/>
          <w:sz w:val="24"/>
        </w:rPr>
        <w:t xml:space="preserve">ке, практическими навыками устной и письменной речи, формированием основных орфографических и пунктуационных навыков создаются предпосылки к усвоению систематического курса практической грамматики в старших классах. </w:t>
      </w:r>
    </w:p>
    <w:p w14:paraId="26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4 классе по-прежнему особым разделом </w:t>
      </w:r>
      <w:r>
        <w:rPr>
          <w:rFonts w:ascii="Times New Roman" w:hAnsi="Times New Roman"/>
          <w:sz w:val="24"/>
        </w:rPr>
        <w:t>обучения русскому языку являются практические грамматические упражнения, так как у детей с умственной отсталостью (интеллектуальными нарушениями) отсутствует внимание к слову, как звуковому комплексу. Таким образом, слово, как единица языка, становится пре</w:t>
      </w:r>
      <w:r>
        <w:rPr>
          <w:rFonts w:ascii="Times New Roman" w:hAnsi="Times New Roman"/>
          <w:sz w:val="24"/>
        </w:rPr>
        <w:t>дметом направленного изучения.  Понимание из чего складываются слова, как они изменяются при встрече друг с другом, как их можно сгруппировать, познаётся детьми в процессе выполнения практических упражнений. В результате выполнения практических упражнений,</w:t>
      </w:r>
      <w:r>
        <w:rPr>
          <w:rFonts w:ascii="Times New Roman" w:hAnsi="Times New Roman"/>
          <w:sz w:val="24"/>
        </w:rPr>
        <w:t xml:space="preserve"> учащиеся не заучивают правила, а применяют и закрепляют на конкретном материале.</w:t>
      </w:r>
    </w:p>
    <w:p w14:paraId="27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 учебного предмета «русский язык» в 4 классе включает следующие разделы:  </w:t>
      </w:r>
    </w:p>
    <w:p w14:paraId="28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«Звуки и буквы»;</w:t>
      </w:r>
    </w:p>
    <w:p w14:paraId="29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«Слово»;</w:t>
      </w:r>
    </w:p>
    <w:p w14:paraId="2A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«Предложение»;</w:t>
      </w:r>
    </w:p>
    <w:p w14:paraId="2B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«Письмо и чистописание»;</w:t>
      </w:r>
    </w:p>
    <w:p w14:paraId="2C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«Связная письменная </w:t>
      </w:r>
      <w:r>
        <w:rPr>
          <w:rFonts w:ascii="Times New Roman" w:hAnsi="Times New Roman"/>
          <w:sz w:val="24"/>
        </w:rPr>
        <w:t xml:space="preserve">речь». </w:t>
      </w:r>
    </w:p>
    <w:p w14:paraId="2D000000">
      <w:pPr>
        <w:spacing w:after="0" w:line="240" w:lineRule="auto"/>
        <w:ind w:firstLine="502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Звуки и буквы.  </w:t>
      </w:r>
      <w:r>
        <w:rPr>
          <w:rFonts w:ascii="Times New Roman" w:hAnsi="Times New Roman"/>
          <w:sz w:val="24"/>
        </w:rPr>
        <w:t>В четвёртом классе закрепляются знания о гласных и согласных звуках и буквах, об ударных и безударных гласных, о твёрдых и мягких согласных. Отрабатывают умения различать звонкие и глухие согласные на конце и в середине слова, слова</w:t>
      </w:r>
      <w:r>
        <w:rPr>
          <w:rFonts w:ascii="Times New Roman" w:hAnsi="Times New Roman"/>
          <w:sz w:val="24"/>
        </w:rPr>
        <w:t xml:space="preserve"> с «</w:t>
      </w:r>
      <w:r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>» знаком и слова с разделительным «</w:t>
      </w:r>
      <w:r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 xml:space="preserve">» знаком. Знакомятся с правописанием безударных гласных, дифференцируют проверяемые и непроверяемые безударные гласные. В практических упражнениях наблюдают за соответствием и несоответствием звука и буквы в слове, </w:t>
      </w:r>
      <w:r>
        <w:rPr>
          <w:rFonts w:ascii="Times New Roman" w:hAnsi="Times New Roman"/>
          <w:sz w:val="24"/>
        </w:rPr>
        <w:t>путём сопоставления звонких и глухих согласных, ударных и безударных гласных.</w:t>
      </w:r>
    </w:p>
    <w:p w14:paraId="2E000000">
      <w:pPr>
        <w:spacing w:after="0" w:line="240" w:lineRule="auto"/>
        <w:ind w:firstLine="502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Слово. </w:t>
      </w:r>
      <w:r>
        <w:rPr>
          <w:rFonts w:ascii="Times New Roman" w:hAnsi="Times New Roman"/>
          <w:sz w:val="24"/>
        </w:rPr>
        <w:t>В процессе  практических грамматических  упражнений изучаются разряды слов: название предметов, действий и признаков. В 4 классе даётся понятие о родственных словах, соста</w:t>
      </w:r>
      <w:r>
        <w:rPr>
          <w:rFonts w:ascii="Times New Roman" w:hAnsi="Times New Roman"/>
          <w:sz w:val="24"/>
        </w:rPr>
        <w:t xml:space="preserve">вляются гнёзда родственных слов, выделяется общая часть-корень. </w:t>
      </w:r>
    </w:p>
    <w:p w14:paraId="2F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Предложение.  </w:t>
      </w:r>
      <w:r>
        <w:rPr>
          <w:rFonts w:ascii="Times New Roman" w:hAnsi="Times New Roman"/>
          <w:sz w:val="24"/>
        </w:rPr>
        <w:t>В четвёртом классе в процессе выполнения практических упражнений, учащиеся продолжают получать знания о признаках предложения на письме и в устной речи: законченность мысли, свя</w:t>
      </w:r>
      <w:r>
        <w:rPr>
          <w:rFonts w:ascii="Times New Roman" w:hAnsi="Times New Roman"/>
          <w:sz w:val="24"/>
        </w:rPr>
        <w:t>зь слов в предложении, порядок слов, различение предложений по интонации, овладевают пунктуационными навыками постановки точки, вопросительного и восклицательного знаков. На этом этапе выполняются разнообразные упражнения в распространении и составлении пр</w:t>
      </w:r>
      <w:r>
        <w:rPr>
          <w:rFonts w:ascii="Times New Roman" w:hAnsi="Times New Roman"/>
          <w:sz w:val="24"/>
        </w:rPr>
        <w:t xml:space="preserve">едложений на основе действий, по картинкам, по вопросу, графическому изображению, проводится работа с деформированным предложением. В этом разделе даётся понятие о главных и второстепенных членах предложения. </w:t>
      </w:r>
    </w:p>
    <w:p w14:paraId="30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4 классе изучение данных разделов продолжае</w:t>
      </w:r>
      <w:r>
        <w:rPr>
          <w:rFonts w:ascii="Times New Roman" w:hAnsi="Times New Roman"/>
          <w:sz w:val="24"/>
        </w:rPr>
        <w:t xml:space="preserve">тся в течение всего года обучения. Повторение изученного материала сочетается с постоянной пропедевтикой новых знаний. На каждом уроке отрабатываются упражнения в написании слов, предложений, опирающихся  на </w:t>
      </w:r>
      <w:r>
        <w:rPr>
          <w:rFonts w:ascii="Times New Roman" w:hAnsi="Times New Roman"/>
          <w:sz w:val="24"/>
        </w:rPr>
        <w:t>звуко</w:t>
      </w:r>
      <w:r>
        <w:rPr>
          <w:rFonts w:ascii="Times New Roman" w:hAnsi="Times New Roman"/>
          <w:sz w:val="24"/>
        </w:rPr>
        <w:t xml:space="preserve"> – буквенный</w:t>
      </w:r>
      <w:r>
        <w:rPr>
          <w:rFonts w:ascii="Times New Roman" w:hAnsi="Times New Roman"/>
          <w:sz w:val="24"/>
        </w:rPr>
        <w:t xml:space="preserve"> анализ и условно – графическую</w:t>
      </w:r>
      <w:r>
        <w:rPr>
          <w:rFonts w:ascii="Times New Roman" w:hAnsi="Times New Roman"/>
          <w:sz w:val="24"/>
        </w:rPr>
        <w:t xml:space="preserve"> запись.  В каждом разделе предусмотрена работа по обогащению и активизации словаря. </w:t>
      </w:r>
      <w:r>
        <w:rPr>
          <w:rFonts w:ascii="Times New Roman" w:hAnsi="Times New Roman"/>
          <w:sz w:val="24"/>
        </w:rPr>
        <w:t>В процессе обучения практическим грамматическим упражнениям отрабатываются умения списывать с классной доски и с учебника, списывать с печатного и рукописного текстов; пис</w:t>
      </w:r>
      <w:r>
        <w:rPr>
          <w:rFonts w:ascii="Times New Roman" w:hAnsi="Times New Roman"/>
          <w:sz w:val="24"/>
        </w:rPr>
        <w:t xml:space="preserve">ать под диктовку слова и предложения; изучать разряды слов, </w:t>
      </w:r>
      <w:r>
        <w:rPr>
          <w:rFonts w:ascii="Times New Roman" w:hAnsi="Times New Roman"/>
          <w:sz w:val="24"/>
        </w:rPr>
        <w:t>различать гласные и согласные, ударные и безударные гласные, звонкие и глухие, мягкие и твёрдые согласные.</w:t>
      </w:r>
    </w:p>
    <w:p w14:paraId="31000000">
      <w:pPr>
        <w:spacing w:after="0" w:line="240" w:lineRule="auto"/>
        <w:ind w:firstLine="567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четвёртом классе особое внимание уделяется формированию у школьников связной письменной</w:t>
      </w:r>
      <w:r>
        <w:rPr>
          <w:rFonts w:ascii="Times New Roman" w:hAnsi="Times New Roman"/>
          <w:sz w:val="24"/>
        </w:rPr>
        <w:t xml:space="preserve"> речи, так как своеобразие интеллектуального дефекта ограничивает возможности данной категории школьников в овладении навыками самостоятельных устных и письменных высказываний. В процессе обучения работают с деформированными предложениями, определяют тему </w:t>
      </w:r>
      <w:r>
        <w:rPr>
          <w:rFonts w:ascii="Times New Roman" w:hAnsi="Times New Roman"/>
          <w:sz w:val="24"/>
        </w:rPr>
        <w:t>текста, подбирают заголовки к тексту, выполняют письменный пересказ текста по составленным вопросам, коллективно излагают текст по плану и опорным слова, составляют рассказ по сюжетной картинке. Работа выстраивается с учётом систематизации речевых упражнен</w:t>
      </w:r>
      <w:r>
        <w:rPr>
          <w:rFonts w:ascii="Times New Roman" w:hAnsi="Times New Roman"/>
          <w:sz w:val="24"/>
        </w:rPr>
        <w:t>ий, как устных, так и письменных, на основе практического знакомства с некоторыми закономерностями построения текста.</w:t>
      </w:r>
    </w:p>
    <w:p w14:paraId="32000000">
      <w:pPr>
        <w:spacing w:after="0" w:line="240" w:lineRule="auto"/>
        <w:ind w:firstLine="360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Программой  предусмотрено  изучение раздела «Письмо и чистописание» на каждом уроке, так как у  учащихся совершенствуются графические навы</w:t>
      </w:r>
      <w:r>
        <w:rPr>
          <w:rFonts w:ascii="Times New Roman" w:hAnsi="Times New Roman"/>
          <w:sz w:val="24"/>
        </w:rPr>
        <w:t xml:space="preserve">ки, </w:t>
      </w:r>
      <w:r>
        <w:rPr>
          <w:rFonts w:ascii="Times New Roman" w:hAnsi="Times New Roman"/>
          <w:sz w:val="24"/>
        </w:rPr>
        <w:t>трудности</w:t>
      </w:r>
      <w:r>
        <w:rPr>
          <w:rFonts w:ascii="Times New Roman" w:hAnsi="Times New Roman"/>
          <w:sz w:val="24"/>
        </w:rPr>
        <w:t xml:space="preserve"> формирования которых у учащихся с умственной отсталостью (интеллектуальными нарушениями)  часто бывают связаны с недостаточным развитием движений мелких мышц руки  и малой их </w:t>
      </w:r>
      <w:r>
        <w:rPr>
          <w:rFonts w:ascii="Times New Roman" w:hAnsi="Times New Roman"/>
          <w:sz w:val="24"/>
        </w:rPr>
        <w:t>координированностью</w:t>
      </w:r>
      <w:r>
        <w:rPr>
          <w:rFonts w:ascii="Times New Roman" w:hAnsi="Times New Roman"/>
          <w:sz w:val="24"/>
        </w:rPr>
        <w:t>. Данная работа заключается в выполнении упражне</w:t>
      </w:r>
      <w:r>
        <w:rPr>
          <w:rFonts w:ascii="Times New Roman" w:hAnsi="Times New Roman"/>
          <w:sz w:val="24"/>
        </w:rPr>
        <w:t>ний:</w:t>
      </w:r>
    </w:p>
    <w:p w14:paraId="33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выработка навыка правильного и аккуратного письма с дальнейшим ускорением темпа</w:t>
      </w:r>
    </w:p>
    <w:p w14:paraId="34000000">
      <w:pPr>
        <w:pStyle w:val="Style_3"/>
        <w:spacing w:after="0" w:line="240" w:lineRule="auto"/>
        <w:ind w:firstLine="0"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письма;</w:t>
      </w:r>
    </w:p>
    <w:p w14:paraId="35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письменных упражнений по учебнику в соответствии с заданием;</w:t>
      </w:r>
    </w:p>
    <w:p w14:paraId="36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списывание рукописного и печатного текстов целым словом или словосочетанием;</w:t>
      </w:r>
    </w:p>
    <w:p w14:paraId="37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списывание пре</w:t>
      </w:r>
      <w:r>
        <w:rPr>
          <w:rFonts w:ascii="Times New Roman" w:hAnsi="Times New Roman"/>
          <w:sz w:val="24"/>
        </w:rPr>
        <w:t>дложений и связных текстов со вставкой пропущенных букв или слов;</w:t>
      </w:r>
    </w:p>
    <w:p w14:paraId="38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выборочное списывание по указанию учителя;</w:t>
      </w:r>
    </w:p>
    <w:p w14:paraId="39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письмо под диктовку предложений и связных текстов с соблюдением правил </w:t>
      </w:r>
    </w:p>
    <w:p w14:paraId="3A000000">
      <w:pPr>
        <w:pStyle w:val="Style_3"/>
        <w:spacing w:after="0" w:line="240" w:lineRule="auto"/>
        <w:ind w:firstLine="0"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правописания;</w:t>
      </w:r>
    </w:p>
    <w:p w14:paraId="3B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восстановление нарушенного порядка слов в предложении, письмо</w:t>
      </w:r>
      <w:r>
        <w:rPr>
          <w:rFonts w:ascii="Times New Roman" w:hAnsi="Times New Roman"/>
          <w:sz w:val="24"/>
        </w:rPr>
        <w:t xml:space="preserve"> прописных и строчных букв в алфавитном порядке;</w:t>
      </w:r>
    </w:p>
    <w:p w14:paraId="3C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чёткое и графически правильное письмо прописных букв:</w:t>
      </w:r>
    </w:p>
    <w:p w14:paraId="3D000000">
      <w:pPr>
        <w:pStyle w:val="Style_3"/>
        <w:spacing w:after="0" w:line="240" w:lineRule="auto"/>
        <w:ind w:firstLine="0"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И, </w:t>
      </w:r>
      <w:r>
        <w:rPr>
          <w:rFonts w:ascii="Times New Roman" w:hAnsi="Times New Roman"/>
          <w:sz w:val="24"/>
        </w:rPr>
        <w:t>Ц</w:t>
      </w:r>
      <w:r>
        <w:rPr>
          <w:rFonts w:ascii="Times New Roman" w:hAnsi="Times New Roman"/>
          <w:sz w:val="24"/>
        </w:rPr>
        <w:t>, Ш, Щ, Ч, Л, М, А;</w:t>
      </w:r>
    </w:p>
    <w:p w14:paraId="3E000000">
      <w:pPr>
        <w:pStyle w:val="Style_3"/>
        <w:spacing w:after="0" w:line="240" w:lineRule="auto"/>
        <w:ind w:firstLine="0"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О, С, </w:t>
      </w:r>
      <w:r>
        <w:rPr>
          <w:rFonts w:ascii="Times New Roman" w:hAnsi="Times New Roman"/>
          <w:sz w:val="24"/>
        </w:rPr>
        <w:t>З</w:t>
      </w:r>
      <w:r>
        <w:rPr>
          <w:rFonts w:ascii="Times New Roman" w:hAnsi="Times New Roman"/>
          <w:sz w:val="24"/>
        </w:rPr>
        <w:t>, Х, Ж, Е, Ё, Э, Я;</w:t>
      </w:r>
    </w:p>
    <w:p w14:paraId="3F000000">
      <w:pPr>
        <w:pStyle w:val="Style_3"/>
        <w:spacing w:after="0" w:line="240" w:lineRule="auto"/>
        <w:ind w:firstLine="0"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У, Н, К, </w:t>
      </w:r>
      <w:r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z w:val="24"/>
        </w:rPr>
        <w:t>, Р, В;</w:t>
      </w:r>
    </w:p>
    <w:p w14:paraId="40000000">
      <w:pPr>
        <w:pStyle w:val="Style_3"/>
        <w:spacing w:after="0" w:line="240" w:lineRule="auto"/>
        <w:ind w:firstLine="0" w:left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Г,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, Т, Б, Ф, Д.</w:t>
      </w:r>
    </w:p>
    <w:p w14:paraId="41000000">
      <w:pPr>
        <w:spacing w:after="0" w:line="240" w:lineRule="auto"/>
        <w:ind w:firstLine="567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минутке чистописания закрепляется правильное написание строчных</w:t>
      </w:r>
      <w:r>
        <w:rPr>
          <w:rFonts w:ascii="Times New Roman" w:hAnsi="Times New Roman"/>
          <w:sz w:val="24"/>
        </w:rPr>
        <w:t xml:space="preserve"> и прописных букв и их соединений, что предупреждает появление графических ошибок при списывании с рукописного и печатного текста.</w:t>
      </w:r>
    </w:p>
    <w:p w14:paraId="42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Основной формой организации процесса обучения русского языка  является урок. Ведущей формой работы учителя с учащимися на уро</w:t>
      </w:r>
      <w:r>
        <w:rPr>
          <w:rFonts w:ascii="Times New Roman" w:hAnsi="Times New Roman"/>
          <w:sz w:val="24"/>
        </w:rPr>
        <w:t xml:space="preserve">ке является фронтальная работа при осуществлении дифференцированного и индивидуального подхода. Каждый урок  оснащается необходимыми наглядными пособиями, раздаточным материалом. </w:t>
      </w:r>
    </w:p>
    <w:p w14:paraId="43000000">
      <w:pPr>
        <w:spacing w:after="0" w:line="240" w:lineRule="auto"/>
        <w:ind w:firstLine="567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Наряду с повседневным, текущим  </w:t>
      </w:r>
      <w:r>
        <w:rPr>
          <w:rFonts w:ascii="Times New Roman" w:hAnsi="Times New Roman"/>
          <w:sz w:val="24"/>
        </w:rPr>
        <w:t>контролем за</w:t>
      </w:r>
      <w:r>
        <w:rPr>
          <w:rFonts w:ascii="Times New Roman" w:hAnsi="Times New Roman"/>
          <w:sz w:val="24"/>
        </w:rPr>
        <w:t xml:space="preserve"> состоянием знаний по русскому я</w:t>
      </w:r>
      <w:r>
        <w:rPr>
          <w:rFonts w:ascii="Times New Roman" w:hAnsi="Times New Roman"/>
          <w:sz w:val="24"/>
        </w:rPr>
        <w:t>зыку   учитель проводит  2 – 3 раза в четверти  письменные контрольные работы (текущие и итоговые), которые позволяют выявить уровень усвоения знаний, умений учащихся по изученным темам. Работа над ошибками проводится на следующем уроке после письменной ко</w:t>
      </w:r>
      <w:r>
        <w:rPr>
          <w:rFonts w:ascii="Times New Roman" w:hAnsi="Times New Roman"/>
          <w:sz w:val="24"/>
        </w:rPr>
        <w:t xml:space="preserve">нтрольной работы. Анализ контрольной работы позволяет выявить картину усвоения знаний по теме или разделу, помогает выявить общие ошибки, характерные для всех учащихся, а также индивидуальные трудности отдельных учеников. </w:t>
      </w:r>
    </w:p>
    <w:p w14:paraId="44000000">
      <w:pPr>
        <w:spacing w:after="0" w:line="240" w:lineRule="auto"/>
        <w:ind w:firstLine="567" w:left="0"/>
        <w:contextualSpacing w:val="1"/>
        <w:jc w:val="both"/>
        <w:rPr>
          <w:rFonts w:ascii="Times New Roman" w:hAnsi="Times New Roman"/>
          <w:sz w:val="24"/>
        </w:rPr>
      </w:pPr>
    </w:p>
    <w:p w14:paraId="45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III. Описание места учебного пре</w:t>
      </w:r>
      <w:r>
        <w:rPr>
          <w:rFonts w:ascii="Times New Roman" w:hAnsi="Times New Roman"/>
          <w:b w:val="1"/>
          <w:i w:val="1"/>
          <w:sz w:val="24"/>
        </w:rPr>
        <w:t>дмета в учебном плане</w:t>
      </w:r>
    </w:p>
    <w:p w14:paraId="46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  «Русский язык » входит в образовательную область «Язык и речевая практика» обязательной части учебного плана в соответствии с федеральным  государственным образовательным стандартом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с умственной отсталостью (и</w:t>
      </w:r>
      <w:r>
        <w:rPr>
          <w:rFonts w:ascii="Times New Roman" w:hAnsi="Times New Roman"/>
          <w:sz w:val="24"/>
        </w:rPr>
        <w:t xml:space="preserve">нтеллектуальными нарушениями) и изучается на всех этапах обучения. </w:t>
      </w:r>
    </w:p>
    <w:p w14:paraId="47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   рассчитана на  170 часов   в год </w:t>
      </w:r>
      <w:bookmarkStart w:id="1" w:name="_GoBack"/>
      <w:bookmarkEnd w:id="1"/>
      <w:r>
        <w:rPr>
          <w:rFonts w:ascii="Times New Roman" w:hAnsi="Times New Roman"/>
          <w:sz w:val="24"/>
        </w:rPr>
        <w:t xml:space="preserve"> (5 часа в неделю).</w:t>
      </w:r>
    </w:p>
    <w:p w14:paraId="48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</w:p>
    <w:p w14:paraId="49000000">
      <w:pPr>
        <w:tabs>
          <w:tab w:leader="none" w:pos="990" w:val="left"/>
        </w:tabs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VI. </w:t>
      </w:r>
      <w:r>
        <w:rPr>
          <w:rFonts w:ascii="Times New Roman" w:hAnsi="Times New Roman"/>
          <w:b w:val="1"/>
          <w:i w:val="1"/>
          <w:sz w:val="24"/>
        </w:rPr>
        <w:t>Результаты освоения учебного предмета</w:t>
      </w:r>
    </w:p>
    <w:p w14:paraId="4A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Программа обеспечивает достижение учащимися личностных результатов:</w:t>
      </w:r>
    </w:p>
    <w:p w14:paraId="4B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 </w:t>
      </w:r>
      <w:r>
        <w:rPr>
          <w:rFonts w:ascii="Times New Roman" w:hAnsi="Times New Roman"/>
          <w:sz w:val="24"/>
        </w:rPr>
        <w:t>осознание себя как гражданина России; формирование чувства гордости за свою Родину;</w:t>
      </w:r>
    </w:p>
    <w:p w14:paraId="4C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формирование уважительного отношения к иному мнению, истории и культуре других народов;</w:t>
      </w:r>
    </w:p>
    <w:p w14:paraId="4D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развитие адекватных представлений о собственных возможностях, о насущно необход</w:t>
      </w:r>
      <w:r>
        <w:rPr>
          <w:rFonts w:ascii="Times New Roman" w:hAnsi="Times New Roman"/>
          <w:sz w:val="24"/>
        </w:rPr>
        <w:t>имом жизнеобеспечении;</w:t>
      </w:r>
    </w:p>
    <w:p w14:paraId="4E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овладение начальными навыками адаптации в динамично изменяющемся и развивающемся мире;</w:t>
      </w:r>
    </w:p>
    <w:p w14:paraId="4F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овладение социально-бытовыми умениями, используемыми в повседневной жизни;</w:t>
      </w:r>
    </w:p>
    <w:p w14:paraId="50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 владение навыками коммуникации и принятыми нормами социального в</w:t>
      </w:r>
      <w:r>
        <w:rPr>
          <w:rFonts w:ascii="Times New Roman" w:hAnsi="Times New Roman"/>
          <w:sz w:val="24"/>
        </w:rPr>
        <w:t>заимодействия;</w:t>
      </w:r>
    </w:p>
    <w:p w14:paraId="51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способность к осмыслению социального окружения, своего места в нём, принятие соответствующих возрасту ценностей и социальных ролей;</w:t>
      </w:r>
    </w:p>
    <w:p w14:paraId="52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принятие и освоение социальной роли </w:t>
      </w:r>
      <w:r>
        <w:rPr>
          <w:rFonts w:ascii="Times New Roman" w:hAnsi="Times New Roman"/>
          <w:sz w:val="24"/>
        </w:rPr>
        <w:t>обучающегося</w:t>
      </w:r>
      <w:r>
        <w:rPr>
          <w:rFonts w:ascii="Times New Roman" w:hAnsi="Times New Roman"/>
          <w:sz w:val="24"/>
        </w:rPr>
        <w:t>, формирование и развитие социально значимых мотивов учеб</w:t>
      </w:r>
      <w:r>
        <w:rPr>
          <w:rFonts w:ascii="Times New Roman" w:hAnsi="Times New Roman"/>
          <w:sz w:val="24"/>
        </w:rPr>
        <w:t>ной деятельности;</w:t>
      </w:r>
    </w:p>
    <w:p w14:paraId="53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развитие навыков сотрудничества с взрослыми и сверстниками в разных социальных ситуациях;</w:t>
      </w:r>
    </w:p>
    <w:p w14:paraId="54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формирование эстетических потребностей, ценностей и чувств;</w:t>
      </w:r>
    </w:p>
    <w:p w14:paraId="55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развитие этических чувств, доброжелательности и эмоционально- нравственной отзывч</w:t>
      </w:r>
      <w:r>
        <w:rPr>
          <w:rFonts w:ascii="Times New Roman" w:hAnsi="Times New Roman"/>
          <w:sz w:val="24"/>
        </w:rPr>
        <w:t>ивости, понимания и сопереживания чувствам других людей;</w:t>
      </w:r>
    </w:p>
    <w:p w14:paraId="56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57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 формирование гото</w:t>
      </w:r>
      <w:r>
        <w:rPr>
          <w:rFonts w:ascii="Times New Roman" w:hAnsi="Times New Roman"/>
          <w:sz w:val="24"/>
        </w:rPr>
        <w:t>вности к самостоятельной жизни.</w:t>
      </w:r>
    </w:p>
    <w:p w14:paraId="58000000">
      <w:p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</w:p>
    <w:p w14:paraId="59000000">
      <w:pPr>
        <w:tabs>
          <w:tab w:leader="none" w:pos="990" w:val="left"/>
        </w:tabs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Программа обеспечивает достижение учащимися 4 класса базовых учебных действий:</w:t>
      </w:r>
    </w:p>
    <w:p w14:paraId="5A000000">
      <w:pPr>
        <w:numPr>
          <w:ilvl w:val="0"/>
          <w:numId w:val="4"/>
        </w:numPr>
        <w:tabs>
          <w:tab w:leader="none" w:pos="990" w:val="left"/>
        </w:tabs>
        <w:spacing w:after="0" w:line="240" w:lineRule="auto"/>
        <w:ind/>
        <w:jc w:val="both"/>
        <w:rPr>
          <w:rFonts w:ascii="Times New Roman" w:hAnsi="Times New Roman"/>
          <w:i w:val="1"/>
          <w:sz w:val="24"/>
          <w:u w:val="single"/>
        </w:rPr>
      </w:pPr>
      <w:r>
        <w:rPr>
          <w:rFonts w:ascii="Times New Roman" w:hAnsi="Times New Roman"/>
          <w:i w:val="1"/>
          <w:sz w:val="24"/>
          <w:u w:val="single"/>
        </w:rPr>
        <w:t>Личностные учебные действия:</w:t>
      </w:r>
    </w:p>
    <w:p w14:paraId="5B000000">
      <w:pPr>
        <w:numPr>
          <w:ilvl w:val="0"/>
          <w:numId w:val="5"/>
        </w:numPr>
        <w:tabs>
          <w:tab w:leader="none" w:pos="990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осознание себя как ученика заинтересованного  посещением школы, обучением, занятиями,  как члена семьи, друга, одно</w:t>
      </w:r>
      <w:r>
        <w:rPr>
          <w:rFonts w:ascii="Times New Roman" w:hAnsi="Times New Roman"/>
          <w:sz w:val="24"/>
        </w:rPr>
        <w:t>классника;</w:t>
      </w:r>
    </w:p>
    <w:p w14:paraId="5C000000">
      <w:pPr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самостоятельность в выполнении учебных заданий, поручений, договорённостей;</w:t>
      </w:r>
    </w:p>
    <w:p w14:paraId="5D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осознание себя как ученика заинтересованного  посещением школы, обучением, занятиями,  как члена семьи, друга, одноклассника; </w:t>
      </w:r>
    </w:p>
    <w:p w14:paraId="5E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способность к осмыслению социального </w:t>
      </w:r>
      <w:r>
        <w:rPr>
          <w:rFonts w:ascii="Times New Roman" w:hAnsi="Times New Roman"/>
          <w:sz w:val="24"/>
        </w:rPr>
        <w:t>окружения, своего места в нём, принятия соответствующих возрасту ценностей и социальных ролей;</w:t>
      </w:r>
    </w:p>
    <w:p w14:paraId="5F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положительное отношение к окружающей действительности, готовность к организации взаимодействия с ней,  и эстетическому её восприятию; </w:t>
      </w:r>
    </w:p>
    <w:p w14:paraId="60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целостный, социально ориен</w:t>
      </w:r>
      <w:r>
        <w:rPr>
          <w:rFonts w:ascii="Times New Roman" w:hAnsi="Times New Roman"/>
          <w:sz w:val="24"/>
        </w:rPr>
        <w:t>тированный взгляд на мир в единстве его природной и социальной частей;</w:t>
      </w:r>
    </w:p>
    <w:p w14:paraId="61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самостоятельность в выполнении учебных заданий, поручений, договорённостей;</w:t>
      </w:r>
    </w:p>
    <w:p w14:paraId="62000000">
      <w:pPr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понимание личной ответственности за свои поступки на основе представлений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 эстетических нормах и правилах по</w:t>
      </w:r>
      <w:r>
        <w:rPr>
          <w:rFonts w:ascii="Times New Roman" w:hAnsi="Times New Roman"/>
          <w:sz w:val="24"/>
        </w:rPr>
        <w:t>ведения в современном обществе;</w:t>
      </w:r>
    </w:p>
    <w:p w14:paraId="63000000">
      <w:pPr>
        <w:numPr>
          <w:ilvl w:val="0"/>
          <w:numId w:val="5"/>
        </w:numPr>
        <w:tabs>
          <w:tab w:leader="none" w:pos="99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готовность к безопасному и бережному поведению в природе и обществе.</w:t>
      </w:r>
    </w:p>
    <w:p w14:paraId="64000000">
      <w:pPr>
        <w:tabs>
          <w:tab w:leader="none" w:pos="7755" w:val="left"/>
        </w:tabs>
        <w:spacing w:after="0" w:line="240" w:lineRule="auto"/>
        <w:ind/>
        <w:rPr>
          <w:rFonts w:ascii="Times New Roman" w:hAnsi="Times New Roman"/>
          <w:i w:val="1"/>
          <w:sz w:val="24"/>
          <w:u w:val="single"/>
        </w:rPr>
      </w:pPr>
      <w:r>
        <w:rPr>
          <w:rFonts w:ascii="Times New Roman" w:hAnsi="Times New Roman"/>
          <w:i w:val="1"/>
          <w:sz w:val="24"/>
        </w:rPr>
        <w:t>2.</w:t>
      </w:r>
      <w:r>
        <w:rPr>
          <w:rFonts w:ascii="Times New Roman" w:hAnsi="Times New Roman"/>
          <w:i w:val="1"/>
          <w:sz w:val="24"/>
          <w:u w:val="single"/>
        </w:rPr>
        <w:t xml:space="preserve">    Коммуникативные учебные действия</w:t>
      </w:r>
    </w:p>
    <w:p w14:paraId="65000000">
      <w:pPr>
        <w:pStyle w:val="Style_4"/>
        <w:numPr>
          <w:ilvl w:val="0"/>
          <w:numId w:val="6"/>
        </w:numPr>
        <w:ind/>
        <w:jc w:val="both"/>
      </w:pPr>
      <w:r>
        <w:t xml:space="preserve">вступать в контакт и работать в коллективе (учитель </w:t>
      </w:r>
      <w:r>
        <w:t>–у</w:t>
      </w:r>
      <w:r>
        <w:t>ченик, ученик –ученик, ученик –класс, учитель-класс);</w:t>
      </w:r>
    </w:p>
    <w:p w14:paraId="66000000">
      <w:pPr>
        <w:pStyle w:val="Style_4"/>
        <w:numPr>
          <w:ilvl w:val="0"/>
          <w:numId w:val="6"/>
        </w:numPr>
        <w:ind/>
        <w:jc w:val="both"/>
      </w:pPr>
      <w:r>
        <w:t>использовать принятые ритуалы социального взаимодействия с одноклассниками и учителем;</w:t>
      </w:r>
    </w:p>
    <w:p w14:paraId="67000000">
      <w:pPr>
        <w:pStyle w:val="Style_4"/>
        <w:numPr>
          <w:ilvl w:val="0"/>
          <w:numId w:val="6"/>
        </w:numPr>
        <w:ind/>
        <w:jc w:val="both"/>
      </w:pPr>
      <w:r>
        <w:t xml:space="preserve">обращаться за помощью и принимать помощь; </w:t>
      </w:r>
    </w:p>
    <w:p w14:paraId="68000000">
      <w:pPr>
        <w:pStyle w:val="Style_4"/>
        <w:numPr>
          <w:ilvl w:val="0"/>
          <w:numId w:val="6"/>
        </w:numPr>
        <w:ind/>
        <w:jc w:val="both"/>
      </w:pPr>
      <w:r>
        <w:t>слушать и понимать инструкцию к учебному заданию в разных видах деятельности и быту;</w:t>
      </w:r>
    </w:p>
    <w:p w14:paraId="69000000">
      <w:pPr>
        <w:pStyle w:val="Style_4"/>
        <w:numPr>
          <w:ilvl w:val="0"/>
          <w:numId w:val="6"/>
        </w:numPr>
        <w:ind/>
        <w:jc w:val="both"/>
      </w:pPr>
      <w:r>
        <w:t xml:space="preserve">сотрудничать </w:t>
      </w:r>
      <w:r>
        <w:t>со</w:t>
      </w:r>
      <w:r>
        <w:t xml:space="preserve"> взрослыми и сверстниками </w:t>
      </w:r>
      <w:r>
        <w:t xml:space="preserve">в разных социальных ситуациях; </w:t>
      </w:r>
    </w:p>
    <w:p w14:paraId="6A000000">
      <w:pPr>
        <w:pStyle w:val="Style_4"/>
        <w:numPr>
          <w:ilvl w:val="0"/>
          <w:numId w:val="6"/>
        </w:numPr>
        <w:ind/>
        <w:jc w:val="both"/>
      </w:pPr>
      <w:r>
        <w:t>доброжелательно относиться, сопереживать, конструктивно взаимодействовать с людьми;</w:t>
      </w:r>
    </w:p>
    <w:p w14:paraId="6B000000">
      <w:pPr>
        <w:pStyle w:val="Style_4"/>
        <w:numPr>
          <w:ilvl w:val="0"/>
          <w:numId w:val="6"/>
        </w:numPr>
        <w:ind/>
        <w:jc w:val="both"/>
      </w:pPr>
      <w:r>
        <w:t>договариваться и изменять свое поведение с учетом поведения других участников спорной ситуации.</w:t>
      </w:r>
    </w:p>
    <w:p w14:paraId="6C000000">
      <w:pPr>
        <w:pStyle w:val="Style_4"/>
        <w:numPr>
          <w:ilvl w:val="0"/>
          <w:numId w:val="7"/>
        </w:numPr>
        <w:ind/>
        <w:jc w:val="both"/>
        <w:rPr>
          <w:i w:val="1"/>
          <w:u w:val="single"/>
        </w:rPr>
      </w:pPr>
      <w:r>
        <w:rPr>
          <w:i w:val="1"/>
          <w:u w:val="single"/>
        </w:rPr>
        <w:t>Регулятивные учебные действия:</w:t>
      </w:r>
    </w:p>
    <w:p w14:paraId="6D000000">
      <w:pPr>
        <w:pStyle w:val="Style_4"/>
        <w:numPr>
          <w:ilvl w:val="0"/>
          <w:numId w:val="8"/>
        </w:numPr>
        <w:ind/>
        <w:jc w:val="both"/>
      </w:pPr>
      <w:r>
        <w:t>входить и вых</w:t>
      </w:r>
      <w:r>
        <w:t>одить из учебного помещения со звонком;</w:t>
      </w:r>
    </w:p>
    <w:p w14:paraId="6E000000">
      <w:pPr>
        <w:pStyle w:val="Style_4"/>
        <w:numPr>
          <w:ilvl w:val="0"/>
          <w:numId w:val="8"/>
        </w:numPr>
        <w:ind/>
        <w:jc w:val="both"/>
      </w:pPr>
      <w:r>
        <w:t>ориентироваться в пространстве класса (зала, учебного помещения);</w:t>
      </w:r>
    </w:p>
    <w:p w14:paraId="6F000000">
      <w:pPr>
        <w:pStyle w:val="Style_4"/>
        <w:numPr>
          <w:ilvl w:val="0"/>
          <w:numId w:val="8"/>
        </w:numPr>
        <w:ind/>
        <w:jc w:val="both"/>
      </w:pPr>
      <w:r>
        <w:t>пользоваться учебной мебелью;</w:t>
      </w:r>
    </w:p>
    <w:p w14:paraId="70000000">
      <w:pPr>
        <w:pStyle w:val="Style_4"/>
        <w:numPr>
          <w:ilvl w:val="0"/>
          <w:numId w:val="8"/>
        </w:numPr>
        <w:ind/>
        <w:jc w:val="both"/>
      </w:pPr>
      <w:r>
        <w:t>адекватно использовать ритуалы школьного поведения (поднимать руку, вставать и выходить из-за парты и т.д.);</w:t>
      </w:r>
    </w:p>
    <w:p w14:paraId="71000000">
      <w:pPr>
        <w:pStyle w:val="Style_4"/>
        <w:numPr>
          <w:ilvl w:val="0"/>
          <w:numId w:val="8"/>
        </w:numPr>
        <w:ind/>
        <w:jc w:val="both"/>
      </w:pPr>
      <w:r>
        <w:t xml:space="preserve">работать с </w:t>
      </w:r>
      <w:r>
        <w:t>учебными принадлежностями (инструментами, спортивным инвентарем) и организовывать рабочее место;</w:t>
      </w:r>
    </w:p>
    <w:p w14:paraId="72000000">
      <w:pPr>
        <w:pStyle w:val="Style_4"/>
        <w:numPr>
          <w:ilvl w:val="0"/>
          <w:numId w:val="8"/>
        </w:numPr>
        <w:ind/>
        <w:jc w:val="both"/>
      </w:pPr>
      <w:r>
        <w:t>принимать цели и произвольно включаться в деятельность, следовать предложенному плану и работать в общем темпе;</w:t>
      </w:r>
    </w:p>
    <w:p w14:paraId="73000000">
      <w:pPr>
        <w:pStyle w:val="Style_4"/>
        <w:numPr>
          <w:ilvl w:val="0"/>
          <w:numId w:val="8"/>
        </w:numPr>
        <w:ind/>
        <w:jc w:val="both"/>
      </w:pPr>
      <w:r>
        <w:t>активно участвовать в деятельности, контролиров</w:t>
      </w:r>
      <w:r>
        <w:t>ать и оценивать свои действия и действия одноклассников;</w:t>
      </w:r>
    </w:p>
    <w:p w14:paraId="74000000">
      <w:pPr>
        <w:numPr>
          <w:ilvl w:val="0"/>
          <w:numId w:val="8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передвигаться по школе, находить свой класс, находить другие необходимые   </w:t>
      </w:r>
    </w:p>
    <w:p w14:paraId="75000000">
      <w:pPr>
        <w:spacing w:after="0" w:line="240" w:lineRule="auto"/>
        <w:ind w:firstLine="0"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помещения.</w:t>
      </w:r>
    </w:p>
    <w:p w14:paraId="76000000">
      <w:pPr>
        <w:numPr>
          <w:ilvl w:val="0"/>
          <w:numId w:val="7"/>
        </w:numPr>
        <w:spacing w:after="0" w:line="240" w:lineRule="auto"/>
        <w:ind/>
        <w:rPr>
          <w:rFonts w:ascii="Times New Roman" w:hAnsi="Times New Roman"/>
          <w:i w:val="1"/>
          <w:sz w:val="24"/>
          <w:u w:val="single"/>
        </w:rPr>
      </w:pPr>
      <w:r>
        <w:rPr>
          <w:rFonts w:ascii="Times New Roman" w:hAnsi="Times New Roman"/>
          <w:i w:val="1"/>
          <w:sz w:val="24"/>
          <w:u w:val="single"/>
        </w:rPr>
        <w:t>Познавательные учебные действия</w:t>
      </w:r>
    </w:p>
    <w:p w14:paraId="77000000">
      <w:pPr>
        <w:pStyle w:val="Style_3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i w:val="1"/>
          <w:sz w:val="24"/>
          <w:u w:val="single"/>
        </w:rPr>
      </w:pPr>
      <w:r>
        <w:rPr>
          <w:rFonts w:ascii="Times New Roman" w:hAnsi="Times New Roman"/>
          <w:sz w:val="24"/>
        </w:rPr>
        <w:t>выделять существенные, общие и отличительные свойства предметов;</w:t>
      </w:r>
    </w:p>
    <w:p w14:paraId="78000000">
      <w:pPr>
        <w:pStyle w:val="Style_3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устанавливать </w:t>
      </w:r>
      <w:r>
        <w:rPr>
          <w:rFonts w:ascii="Times New Roman" w:hAnsi="Times New Roman"/>
          <w:sz w:val="24"/>
        </w:rPr>
        <w:t>видо</w:t>
      </w:r>
      <w:r>
        <w:rPr>
          <w:rFonts w:ascii="Times New Roman" w:hAnsi="Times New Roman"/>
          <w:sz w:val="24"/>
        </w:rPr>
        <w:t xml:space="preserve"> – родовые отношения предметов;</w:t>
      </w:r>
    </w:p>
    <w:p w14:paraId="79000000">
      <w:pPr>
        <w:pStyle w:val="Style_3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делать простейшие обобщения, сравнивать,  классифицировать на наглядном материале;</w:t>
      </w:r>
    </w:p>
    <w:p w14:paraId="7A000000">
      <w:pPr>
        <w:pStyle w:val="Style_3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пользоваться знаками, символами, предметами – заместителями;</w:t>
      </w:r>
    </w:p>
    <w:p w14:paraId="7B000000">
      <w:pPr>
        <w:pStyle w:val="Style_3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писать;</w:t>
      </w:r>
    </w:p>
    <w:p w14:paraId="7C000000">
      <w:pPr>
        <w:pStyle w:val="Style_3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наблюдать; работать с информацией (понимать изображение, устное выск</w:t>
      </w:r>
      <w:r>
        <w:rPr>
          <w:rFonts w:ascii="Times New Roman" w:hAnsi="Times New Roman"/>
          <w:sz w:val="24"/>
        </w:rPr>
        <w:t xml:space="preserve">азывание, предъявленное на бумажных и электронных носителях); </w:t>
      </w:r>
    </w:p>
    <w:p w14:paraId="7D000000">
      <w:pPr>
        <w:pStyle w:val="Style_3"/>
        <w:numPr>
          <w:ilvl w:val="0"/>
          <w:numId w:val="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применять начальные сведения о сущности и особенностях объектов, процессов и явлений действительности в соответствии с содержанием конкретного учебного предмета и для решения познавательных и п</w:t>
      </w:r>
      <w:r>
        <w:rPr>
          <w:rFonts w:ascii="Times New Roman" w:hAnsi="Times New Roman"/>
          <w:sz w:val="24"/>
        </w:rPr>
        <w:t>рактических задач;</w:t>
      </w:r>
    </w:p>
    <w:p w14:paraId="7E000000">
      <w:pPr>
        <w:pStyle w:val="Style_5"/>
        <w:numPr>
          <w:ilvl w:val="0"/>
          <w:numId w:val="9"/>
        </w:numPr>
        <w:spacing w:after="0" w:line="240" w:lineRule="auto"/>
        <w:ind w:right="20"/>
        <w:contextualSpacing w:val="1"/>
        <w:jc w:val="both"/>
        <w:rPr>
          <w:sz w:val="24"/>
        </w:rPr>
      </w:pPr>
      <w:r>
        <w:rPr>
          <w:sz w:val="24"/>
        </w:rPr>
        <w:t xml:space="preserve">использовать в жизни и деятельности некоторые </w:t>
      </w:r>
      <w:r>
        <w:rPr>
          <w:sz w:val="24"/>
        </w:rPr>
        <w:t>межпредметные</w:t>
      </w:r>
      <w:r>
        <w:rPr>
          <w:sz w:val="24"/>
        </w:rPr>
        <w:t xml:space="preserve">  знания, отражающие доступные существенные связи и отношения между объектами и процессами.</w:t>
      </w:r>
    </w:p>
    <w:p w14:paraId="7F000000">
      <w:pPr>
        <w:pStyle w:val="Style_5"/>
        <w:spacing w:after="0" w:line="240" w:lineRule="auto"/>
        <w:ind w:firstLine="0" w:left="76" w:right="20"/>
        <w:contextualSpacing w:val="1"/>
        <w:jc w:val="both"/>
        <w:rPr>
          <w:b w:val="1"/>
          <w:sz w:val="24"/>
        </w:rPr>
      </w:pPr>
      <w:r>
        <w:rPr>
          <w:b w:val="1"/>
          <w:i w:val="1"/>
          <w:sz w:val="24"/>
        </w:rPr>
        <w:t>Предметные результаты.</w:t>
      </w:r>
    </w:p>
    <w:p w14:paraId="80000000">
      <w:pPr>
        <w:tabs>
          <w:tab w:leader="none" w:pos="840" w:val="left"/>
        </w:tabs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К концу обучения в 4 классе учащиеся должны уметь:</w:t>
      </w:r>
    </w:p>
    <w:p w14:paraId="81000000">
      <w:pPr>
        <w:tabs>
          <w:tab w:leader="none" w:pos="840" w:val="left"/>
        </w:tabs>
        <w:spacing w:after="0" w:line="240" w:lineRule="auto"/>
        <w:ind/>
        <w:rPr>
          <w:rFonts w:ascii="Times New Roman" w:hAnsi="Times New Roman"/>
          <w:i w:val="1"/>
          <w:sz w:val="24"/>
          <w:u w:val="single"/>
        </w:rPr>
      </w:pPr>
      <w:r>
        <w:rPr>
          <w:rFonts w:ascii="Times New Roman" w:hAnsi="Times New Roman"/>
          <w:i w:val="1"/>
          <w:sz w:val="24"/>
          <w:u w:val="single"/>
        </w:rPr>
        <w:t xml:space="preserve">Достаточный </w:t>
      </w:r>
      <w:r>
        <w:rPr>
          <w:rFonts w:ascii="Times New Roman" w:hAnsi="Times New Roman"/>
          <w:i w:val="1"/>
          <w:sz w:val="24"/>
          <w:u w:val="single"/>
        </w:rPr>
        <w:t>уровень</w:t>
      </w:r>
    </w:p>
    <w:p w14:paraId="82000000">
      <w:pPr>
        <w:pStyle w:val="Style_3"/>
        <w:numPr>
          <w:ilvl w:val="0"/>
          <w:numId w:val="10"/>
        </w:numPr>
        <w:tabs>
          <w:tab w:leader="none" w:pos="84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списывать рукописный и печатный тексты целыми словами с орфографическим проговариванием;</w:t>
      </w:r>
    </w:p>
    <w:p w14:paraId="83000000">
      <w:pPr>
        <w:pStyle w:val="Style_3"/>
        <w:numPr>
          <w:ilvl w:val="0"/>
          <w:numId w:val="10"/>
        </w:numPr>
        <w:tabs>
          <w:tab w:leader="none" w:pos="84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писать под диктовку текст, включающий слова с изученными орфограммами (25-30слов);</w:t>
      </w:r>
    </w:p>
    <w:p w14:paraId="84000000">
      <w:pPr>
        <w:pStyle w:val="Style_3"/>
        <w:numPr>
          <w:ilvl w:val="0"/>
          <w:numId w:val="10"/>
        </w:numPr>
        <w:tabs>
          <w:tab w:leader="none" w:pos="84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помощью вопроса различать и подбирать слова различных категорий (названия </w:t>
      </w:r>
      <w:r>
        <w:rPr>
          <w:rFonts w:ascii="Times New Roman" w:hAnsi="Times New Roman"/>
          <w:sz w:val="24"/>
        </w:rPr>
        <w:t>предметов, действий, признаков);</w:t>
      </w:r>
    </w:p>
    <w:p w14:paraId="85000000">
      <w:pPr>
        <w:pStyle w:val="Style_3"/>
        <w:numPr>
          <w:ilvl w:val="0"/>
          <w:numId w:val="10"/>
        </w:numPr>
        <w:tabs>
          <w:tab w:leader="none" w:pos="84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составлять и распространять предложения, устанавливать связь между словами по вопросам (с помощью учителя), ставить знаки препинания в конце предложения (точка, вопросительный, восклицательный знаки);</w:t>
      </w:r>
    </w:p>
    <w:p w14:paraId="86000000">
      <w:pPr>
        <w:pStyle w:val="Style_3"/>
        <w:numPr>
          <w:ilvl w:val="0"/>
          <w:numId w:val="10"/>
        </w:numPr>
        <w:tabs>
          <w:tab w:leader="none" w:pos="84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делить текст на </w:t>
      </w:r>
      <w:r>
        <w:rPr>
          <w:rFonts w:ascii="Times New Roman" w:hAnsi="Times New Roman"/>
          <w:sz w:val="24"/>
        </w:rPr>
        <w:t>предложения;</w:t>
      </w:r>
    </w:p>
    <w:p w14:paraId="87000000">
      <w:pPr>
        <w:pStyle w:val="Style_3"/>
        <w:numPr>
          <w:ilvl w:val="0"/>
          <w:numId w:val="10"/>
        </w:numPr>
        <w:tabs>
          <w:tab w:leader="none" w:pos="840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выделять тему текста (о чём идёт речь), озаглавливать его.</w:t>
      </w:r>
    </w:p>
    <w:p w14:paraId="88000000">
      <w:pPr>
        <w:pStyle w:val="Style_6"/>
        <w:tabs>
          <w:tab w:leader="none" w:pos="5910" w:val="left"/>
        </w:tabs>
        <w:spacing w:after="0" w:line="240" w:lineRule="auto"/>
        <w:ind/>
        <w:contextualSpacing w:val="1"/>
        <w:jc w:val="both"/>
        <w:rPr>
          <w:rFonts w:ascii="Times New Roman" w:hAnsi="Times New Roman"/>
          <w:b w:val="0"/>
          <w:i w:val="1"/>
          <w:sz w:val="24"/>
          <w:u w:val="single"/>
        </w:rPr>
      </w:pPr>
      <w:r>
        <w:rPr>
          <w:rFonts w:ascii="Times New Roman" w:hAnsi="Times New Roman"/>
          <w:b w:val="0"/>
          <w:i w:val="1"/>
          <w:sz w:val="24"/>
          <w:u w:val="single"/>
        </w:rPr>
        <w:t>Минимальный уровень</w:t>
      </w:r>
    </w:p>
    <w:p w14:paraId="89000000">
      <w:pPr>
        <w:pStyle w:val="Style_6"/>
        <w:numPr>
          <w:ilvl w:val="0"/>
          <w:numId w:val="11"/>
        </w:numPr>
        <w:tabs>
          <w:tab w:leader="none" w:pos="5910" w:val="left"/>
        </w:tabs>
        <w:spacing w:after="0" w:line="240" w:lineRule="auto"/>
        <w:ind/>
        <w:contextualSpacing w:val="1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делить слова на слоги для переноса;</w:t>
      </w:r>
    </w:p>
    <w:p w14:paraId="8A000000">
      <w:pPr>
        <w:pStyle w:val="Style_6"/>
        <w:numPr>
          <w:ilvl w:val="0"/>
          <w:numId w:val="11"/>
        </w:numPr>
        <w:tabs>
          <w:tab w:leader="none" w:pos="5910" w:val="left"/>
        </w:tabs>
        <w:spacing w:after="0" w:line="240" w:lineRule="auto"/>
        <w:ind/>
        <w:contextualSpacing w:val="1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списывать по слогам и целыми словами с печатного и рукописного текстов с орфографическим проговариванием;</w:t>
      </w:r>
    </w:p>
    <w:p w14:paraId="8B000000">
      <w:pPr>
        <w:pStyle w:val="Style_6"/>
        <w:numPr>
          <w:ilvl w:val="0"/>
          <w:numId w:val="11"/>
        </w:numPr>
        <w:tabs>
          <w:tab w:leader="none" w:pos="5910" w:val="left"/>
        </w:tabs>
        <w:spacing w:after="0" w:line="240" w:lineRule="auto"/>
        <w:ind/>
        <w:contextualSpacing w:val="1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писать под диктовку сл</w:t>
      </w:r>
      <w:r>
        <w:rPr>
          <w:rFonts w:ascii="Times New Roman" w:hAnsi="Times New Roman"/>
          <w:b w:val="0"/>
          <w:sz w:val="24"/>
        </w:rPr>
        <w:t>ова и короткие предложения (2-4 слов) с изученными орфограммами;</w:t>
      </w:r>
    </w:p>
    <w:p w14:paraId="8C000000">
      <w:pPr>
        <w:pStyle w:val="Style_6"/>
        <w:numPr>
          <w:ilvl w:val="0"/>
          <w:numId w:val="11"/>
        </w:numPr>
        <w:tabs>
          <w:tab w:leader="none" w:pos="5910" w:val="left"/>
        </w:tabs>
        <w:spacing w:after="0" w:line="240" w:lineRule="auto"/>
        <w:ind/>
        <w:contextualSpacing w:val="1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различать и подбирать слова, обозначающие предметы, действия, признаки;</w:t>
      </w:r>
    </w:p>
    <w:p w14:paraId="8D000000">
      <w:pPr>
        <w:pStyle w:val="Style_6"/>
        <w:numPr>
          <w:ilvl w:val="0"/>
          <w:numId w:val="11"/>
        </w:numPr>
        <w:tabs>
          <w:tab w:leader="none" w:pos="5910" w:val="left"/>
        </w:tabs>
        <w:spacing w:after="0" w:line="240" w:lineRule="auto"/>
        <w:ind/>
        <w:contextualSpacing w:val="1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выделять из текста предложения на заданную тему;</w:t>
      </w:r>
    </w:p>
    <w:p w14:paraId="8E000000">
      <w:pPr>
        <w:pStyle w:val="Style_6"/>
        <w:numPr>
          <w:ilvl w:val="0"/>
          <w:numId w:val="11"/>
        </w:numPr>
        <w:tabs>
          <w:tab w:leader="none" w:pos="5910" w:val="left"/>
        </w:tabs>
        <w:spacing w:after="0" w:line="240" w:lineRule="auto"/>
        <w:ind/>
        <w:contextualSpacing w:val="1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участвовать в обсуждении темы текста и выбора заголовка к нему.</w:t>
      </w:r>
    </w:p>
    <w:p w14:paraId="8F000000">
      <w:pPr>
        <w:tabs>
          <w:tab w:leader="none" w:pos="840" w:val="left"/>
        </w:tabs>
        <w:spacing w:after="0" w:line="240" w:lineRule="auto"/>
        <w:ind/>
        <w:rPr>
          <w:rFonts w:ascii="Times New Roman" w:hAnsi="Times New Roman"/>
          <w:sz w:val="24"/>
        </w:rPr>
      </w:pPr>
    </w:p>
    <w:p w14:paraId="90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V.</w:t>
      </w:r>
      <w:r>
        <w:rPr>
          <w:rFonts w:ascii="Times New Roman" w:hAnsi="Times New Roman"/>
          <w:b w:val="1"/>
          <w:sz w:val="24"/>
        </w:rPr>
        <w:t>Сод</w:t>
      </w:r>
      <w:r>
        <w:rPr>
          <w:rFonts w:ascii="Times New Roman" w:hAnsi="Times New Roman"/>
          <w:b w:val="1"/>
          <w:sz w:val="24"/>
        </w:rPr>
        <w:t>ержание</w:t>
      </w:r>
      <w:r>
        <w:rPr>
          <w:rFonts w:ascii="Times New Roman" w:hAnsi="Times New Roman"/>
          <w:b w:val="1"/>
          <w:sz w:val="24"/>
        </w:rPr>
        <w:t xml:space="preserve"> учебного предмета</w:t>
      </w:r>
    </w:p>
    <w:p w14:paraId="91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</w:p>
    <w:p w14:paraId="92000000">
      <w:pPr>
        <w:spacing w:after="0" w:line="240" w:lineRule="auto"/>
        <w:ind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V.1. Содержание программы</w:t>
      </w:r>
    </w:p>
    <w:p w14:paraId="93000000">
      <w:pPr>
        <w:spacing w:after="0" w:line="240" w:lineRule="auto"/>
        <w:ind w:firstLine="708" w:left="0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Диагностика.</w:t>
      </w:r>
    </w:p>
    <w:p w14:paraId="94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Выявление знаний и умений учащихся. Проверка знаний по изученным  буквам, различение гласных и согласных, печатных и письменных букв, глухих и звонких, твёрдых и мягких согласных. Умение офо</w:t>
      </w:r>
      <w:r>
        <w:rPr>
          <w:rFonts w:ascii="Times New Roman" w:hAnsi="Times New Roman"/>
          <w:sz w:val="24"/>
        </w:rPr>
        <w:t>рмлять предложение на письме. Письмо с печатного и рукописного текста, письмо под диктовку.</w:t>
      </w:r>
    </w:p>
    <w:p w14:paraId="95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Повторение.</w:t>
      </w:r>
    </w:p>
    <w:p w14:paraId="96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Предложение. Деление сплошного текста на предложения.</w:t>
      </w:r>
    </w:p>
    <w:p w14:paraId="97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Окончание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Изменение слов по вопросам.</w:t>
      </w:r>
    </w:p>
    <w:p w14:paraId="98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Дополнение начатого предложения с изменением окончания слов</w:t>
      </w:r>
      <w:r>
        <w:rPr>
          <w:rFonts w:ascii="Times New Roman" w:hAnsi="Times New Roman"/>
          <w:sz w:val="24"/>
        </w:rPr>
        <w:t xml:space="preserve"> по вопросам.</w:t>
      </w:r>
    </w:p>
    <w:p w14:paraId="99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с деформированным предложением. </w:t>
      </w:r>
    </w:p>
    <w:p w14:paraId="9A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Составление рассказа по плану и вопросам.</w:t>
      </w:r>
    </w:p>
    <w:p w14:paraId="9B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Составление предложений из слов, данных в разбивку.</w:t>
      </w:r>
    </w:p>
    <w:p w14:paraId="9C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Нахождение названий предметов, действий, признаков в тексте.</w:t>
      </w:r>
    </w:p>
    <w:p w14:paraId="9D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Главные и второстепенные слова в предложении.</w:t>
      </w:r>
    </w:p>
    <w:p w14:paraId="9E000000">
      <w:pPr>
        <w:spacing w:after="0" w:line="240" w:lineRule="auto"/>
        <w:ind/>
        <w:contextualSpacing w:val="1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 xml:space="preserve">           Звуки и буквы.</w:t>
      </w:r>
    </w:p>
    <w:p w14:paraId="9F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Алфавит. Звуки и буквы.</w:t>
      </w:r>
    </w:p>
    <w:p w14:paraId="A0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Гласные и согласные звуки и буквы.</w:t>
      </w:r>
    </w:p>
    <w:p w14:paraId="A1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Ударные и безударные гласные.</w:t>
      </w:r>
    </w:p>
    <w:p w14:paraId="A2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Звонкие и глухие, твёрдые и мягкие согласные.</w:t>
      </w:r>
    </w:p>
    <w:p w14:paraId="A3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Правило написания слов с «</w:t>
      </w:r>
      <w:r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>». Упражнения в написании слов с «</w:t>
      </w:r>
      <w:r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>» на конце и в середине слова.</w:t>
      </w:r>
    </w:p>
    <w:p w14:paraId="A4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Выбор слов в предложениях с «</w:t>
      </w:r>
      <w:r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>» и без него. Слова, противоположные по смыслу.</w:t>
      </w:r>
    </w:p>
    <w:p w14:paraId="A5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Правило написания слов с разделительным мягким знаком.</w:t>
      </w:r>
    </w:p>
    <w:p w14:paraId="A6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Упражнения в написании слов с разделительным знаком. Изменение слов по образцу, по смыслу.</w:t>
      </w:r>
    </w:p>
    <w:p w14:paraId="A7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Дифференциация слов с разделител</w:t>
      </w:r>
      <w:r>
        <w:rPr>
          <w:rFonts w:ascii="Times New Roman" w:hAnsi="Times New Roman"/>
          <w:sz w:val="24"/>
        </w:rPr>
        <w:t>ьным «</w:t>
      </w:r>
      <w:r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>» и «</w:t>
      </w:r>
      <w:r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>» обозначающим мягкость согласного.</w:t>
      </w:r>
    </w:p>
    <w:p w14:paraId="A8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Правила переноса слов.</w:t>
      </w:r>
    </w:p>
    <w:p w14:paraId="A9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Упражнения в переносе слов.</w:t>
      </w:r>
    </w:p>
    <w:p w14:paraId="AA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Правила написания слов с гласными после шипящих.</w:t>
      </w:r>
    </w:p>
    <w:p w14:paraId="AB000000">
      <w:pPr>
        <w:spacing w:after="0"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Упражнения в написании слов с гласными после шипящих</w:t>
      </w:r>
      <w:r>
        <w:rPr>
          <w:rFonts w:ascii="Times New Roman" w:hAnsi="Times New Roman"/>
          <w:b w:val="1"/>
          <w:sz w:val="24"/>
        </w:rPr>
        <w:t>.</w:t>
      </w:r>
    </w:p>
    <w:p w14:paraId="AC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Правило написания звонких и глухих согласных на конце</w:t>
      </w:r>
      <w:r>
        <w:rPr>
          <w:rFonts w:ascii="Times New Roman" w:hAnsi="Times New Roman"/>
          <w:sz w:val="24"/>
        </w:rPr>
        <w:t xml:space="preserve"> слова.</w:t>
      </w:r>
    </w:p>
    <w:p w14:paraId="AD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проверочных слов.</w:t>
      </w:r>
    </w:p>
    <w:p w14:paraId="AE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Правило написания звонких и глухих согласных в середине слова. </w:t>
      </w:r>
    </w:p>
    <w:p w14:paraId="AF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Правило объяснения написания слов со звонким и глухим согласным.</w:t>
      </w:r>
    </w:p>
    <w:p w14:paraId="B0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Дополнение предложений, замена иллюстраций словами.</w:t>
      </w:r>
    </w:p>
    <w:p w14:paraId="B1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Выбор слов со звонкими и глухими </w:t>
      </w:r>
      <w:r>
        <w:rPr>
          <w:rFonts w:ascii="Times New Roman" w:hAnsi="Times New Roman"/>
          <w:sz w:val="24"/>
        </w:rPr>
        <w:t>согласными. Подбор проверочных слов.</w:t>
      </w:r>
    </w:p>
    <w:p w14:paraId="B2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Ударение.  Ударные и безударные гласные.</w:t>
      </w:r>
    </w:p>
    <w:p w14:paraId="B3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Различение ударных и безударных гласных.</w:t>
      </w:r>
    </w:p>
    <w:p w14:paraId="B4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Постановка ударений в словарных словах.</w:t>
      </w:r>
    </w:p>
    <w:p w14:paraId="B5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 за изменением значений слов в связи с изменением места ударения.</w:t>
      </w:r>
    </w:p>
    <w:p w14:paraId="B6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Правописание ударных </w:t>
      </w:r>
      <w:r>
        <w:rPr>
          <w:rFonts w:ascii="Times New Roman" w:hAnsi="Times New Roman"/>
          <w:sz w:val="24"/>
        </w:rPr>
        <w:t>гласных.</w:t>
      </w:r>
    </w:p>
    <w:p w14:paraId="B7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Правописание безударных гласных.</w:t>
      </w:r>
    </w:p>
    <w:p w14:paraId="B8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Правило правописания безударных гласных.</w:t>
      </w:r>
    </w:p>
    <w:p w14:paraId="B9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Упражнения в написании слов с безударными гласными. Выбор проверочных слов.</w:t>
      </w:r>
    </w:p>
    <w:p w14:paraId="BA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Правило проверки написания слов с безударной гласной.</w:t>
      </w:r>
    </w:p>
    <w:p w14:paraId="BB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Выбор слов с безударной гласной. Выписывани</w:t>
      </w:r>
      <w:r>
        <w:rPr>
          <w:rFonts w:ascii="Times New Roman" w:hAnsi="Times New Roman"/>
          <w:sz w:val="24"/>
        </w:rPr>
        <w:t>е слов на знакомые правила из текста.</w:t>
      </w:r>
    </w:p>
    <w:p w14:paraId="BC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Правописание безударных гласных.</w:t>
      </w:r>
    </w:p>
    <w:p w14:paraId="BD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Непроверяемые безударные гласные. Словарь.</w:t>
      </w:r>
    </w:p>
    <w:p w14:paraId="BE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Дифференциация слов с непроверяемыми и проверяемыми безударными гласными.</w:t>
      </w:r>
    </w:p>
    <w:p w14:paraId="BF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Дифференциация слов со звонкими, глухими согласными и безударными гл</w:t>
      </w:r>
      <w:r>
        <w:rPr>
          <w:rFonts w:ascii="Times New Roman" w:hAnsi="Times New Roman"/>
          <w:sz w:val="24"/>
        </w:rPr>
        <w:t>асными.</w:t>
      </w:r>
    </w:p>
    <w:p w14:paraId="C0000000">
      <w:pPr>
        <w:spacing w:after="0" w:line="240" w:lineRule="auto"/>
        <w:ind w:firstLine="708" w:left="0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Слово.</w:t>
      </w:r>
    </w:p>
    <w:p w14:paraId="C1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Название предметов. Классификация слов и постановка вопросов кто? что? к словам, обозначающим названия предметов.</w:t>
      </w:r>
    </w:p>
    <w:p w14:paraId="C2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Изменение слов, обозначающих названия предметов по вопросам.</w:t>
      </w:r>
    </w:p>
    <w:p w14:paraId="C3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Слова, противоположные по смыслу, близкие по значению, близкие по смыслу. </w:t>
      </w:r>
    </w:p>
    <w:p w14:paraId="C4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Названия действий предметов.</w:t>
      </w:r>
    </w:p>
    <w:p w14:paraId="C5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Слова, противоположные по значению. Дополнение предложений словами, обозначающими названия действий.</w:t>
      </w:r>
    </w:p>
    <w:p w14:paraId="C6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Выписывание из предложений названий предметов и наз</w:t>
      </w:r>
      <w:r>
        <w:rPr>
          <w:rFonts w:ascii="Times New Roman" w:hAnsi="Times New Roman"/>
          <w:sz w:val="24"/>
        </w:rPr>
        <w:t>ваний действий по образцу.</w:t>
      </w:r>
    </w:p>
    <w:p w14:paraId="C7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Название признаков. Постановка вопросов.</w:t>
      </w:r>
    </w:p>
    <w:p w14:paraId="C8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Изменение слов, обозначающих названия признаков по вопросам.</w:t>
      </w:r>
    </w:p>
    <w:p w14:paraId="C9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Упражнения в выделении в тексте слов, обозначающих признаки предметов.</w:t>
      </w:r>
    </w:p>
    <w:p w14:paraId="CA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названий предметов к данным признакам.</w:t>
      </w:r>
    </w:p>
    <w:p w14:paraId="CB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Правила </w:t>
      </w:r>
      <w:r>
        <w:rPr>
          <w:rFonts w:ascii="Times New Roman" w:hAnsi="Times New Roman"/>
          <w:sz w:val="24"/>
        </w:rPr>
        <w:t>написания имен собственных. Большая буква в именах, отчествах, фамилиях людей, кличках животных, названиях городов, сёл, улиц.</w:t>
      </w:r>
    </w:p>
    <w:p w14:paraId="CC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Большая буква в названиях морей, рек, озёр, гор.</w:t>
      </w:r>
    </w:p>
    <w:p w14:paraId="CD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Упражнения в написании имён                собственных.</w:t>
      </w:r>
    </w:p>
    <w:p w14:paraId="CE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Предлог как отдельное сл</w:t>
      </w:r>
      <w:r>
        <w:rPr>
          <w:rFonts w:ascii="Times New Roman" w:hAnsi="Times New Roman"/>
          <w:sz w:val="24"/>
        </w:rPr>
        <w:t>ово.    Раздельное написание предлогов с другими словами.</w:t>
      </w:r>
    </w:p>
    <w:p w14:paraId="CF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Раздельное написание слов с предлогами: без, под, над, около, перед, до.</w:t>
      </w:r>
    </w:p>
    <w:p w14:paraId="D0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нужных предлогов.</w:t>
      </w:r>
    </w:p>
    <w:p w14:paraId="D1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разделительным твердым знаком.</w:t>
      </w:r>
    </w:p>
    <w:p w14:paraId="D2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Упражнения в написании слов с разделительным твёрдым зна</w:t>
      </w:r>
      <w:r>
        <w:rPr>
          <w:rFonts w:ascii="Times New Roman" w:hAnsi="Times New Roman"/>
          <w:sz w:val="24"/>
        </w:rPr>
        <w:t>ком.</w:t>
      </w:r>
    </w:p>
    <w:p w14:paraId="D3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Родственные слова. Выделение общей части.</w:t>
      </w:r>
    </w:p>
    <w:p w14:paraId="D4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Выделение корня.</w:t>
      </w:r>
    </w:p>
    <w:p w14:paraId="D5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родственных слов. Единообразное написание безударной гласной в корне родственных слов.</w:t>
      </w:r>
    </w:p>
    <w:p w14:paraId="D6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проверочных слов в группе родственных слов.</w:t>
      </w:r>
    </w:p>
    <w:p w14:paraId="D7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Предложение.</w:t>
      </w:r>
    </w:p>
    <w:p w14:paraId="D8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Предложение как единица речи </w:t>
      </w:r>
      <w:r>
        <w:rPr>
          <w:rFonts w:ascii="Times New Roman" w:hAnsi="Times New Roman"/>
          <w:sz w:val="24"/>
        </w:rPr>
        <w:t>и выражение законченной мысли. Деление текста на предложения.</w:t>
      </w:r>
    </w:p>
    <w:p w14:paraId="D9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Связь слов в предложении.</w:t>
      </w:r>
    </w:p>
    <w:p w14:paraId="DA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Изменение слов в предложении по смыслу, по вопросам.</w:t>
      </w:r>
    </w:p>
    <w:p w14:paraId="DB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Упражнения в дополнении предложений вопросами. Дополнение предложений по вопросам.</w:t>
      </w:r>
    </w:p>
    <w:p w14:paraId="DC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Постановка вопросов к словам в п</w:t>
      </w:r>
      <w:r>
        <w:rPr>
          <w:rFonts w:ascii="Times New Roman" w:hAnsi="Times New Roman"/>
          <w:sz w:val="24"/>
        </w:rPr>
        <w:t>редложении. Составление предложений по вопросам.</w:t>
      </w:r>
    </w:p>
    <w:p w14:paraId="DD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со знаками препинания. Упражнения в постановке знаков препинания в конце предложения.</w:t>
      </w:r>
    </w:p>
    <w:p w14:paraId="DE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Восклицательные предложения. </w:t>
      </w:r>
      <w:r>
        <w:rPr>
          <w:rFonts w:ascii="Times New Roman" w:hAnsi="Times New Roman"/>
          <w:sz w:val="24"/>
        </w:rPr>
        <w:t>Заканчивание</w:t>
      </w:r>
      <w:r>
        <w:rPr>
          <w:rFonts w:ascii="Times New Roman" w:hAnsi="Times New Roman"/>
          <w:sz w:val="24"/>
        </w:rPr>
        <w:t xml:space="preserve"> начатого предложения, постановка нужного знака препинания.</w:t>
      </w:r>
    </w:p>
    <w:p w14:paraId="DF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Постановк</w:t>
      </w:r>
      <w:r>
        <w:rPr>
          <w:rFonts w:ascii="Times New Roman" w:hAnsi="Times New Roman"/>
          <w:sz w:val="24"/>
        </w:rPr>
        <w:t>а знаков препинания в тексте.</w:t>
      </w:r>
    </w:p>
    <w:p w14:paraId="E0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Дополнение предложений словами из скобок.</w:t>
      </w:r>
    </w:p>
    <w:p w14:paraId="E1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Сказуемое. Нахождение сказуемого в предложении.</w:t>
      </w:r>
    </w:p>
    <w:p w14:paraId="E2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Подлежащие. Упражнения в нахождении подлежащего в предложении.</w:t>
      </w:r>
    </w:p>
    <w:p w14:paraId="E3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Подлежащее и сказуемое – главные члены предложения. Нахождение главных </w:t>
      </w:r>
      <w:r>
        <w:rPr>
          <w:rFonts w:ascii="Times New Roman" w:hAnsi="Times New Roman"/>
          <w:sz w:val="24"/>
        </w:rPr>
        <w:t>членов в предложениях.</w:t>
      </w:r>
    </w:p>
    <w:p w14:paraId="E4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Второстепенные слова в предложении.</w:t>
      </w:r>
    </w:p>
    <w:p w14:paraId="E5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Упражнения в нахождении главных и второстепенных слов в предложении.</w:t>
      </w:r>
    </w:p>
    <w:p w14:paraId="E6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Повторение.</w:t>
      </w:r>
    </w:p>
    <w:p w14:paraId="E7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Составление предложений из слов, данных в разбивку. Нахождение названий предметов, действий, признаков в тексте.</w:t>
      </w:r>
    </w:p>
    <w:p w14:paraId="E8000000">
      <w:pPr>
        <w:pStyle w:val="Style_7"/>
        <w:spacing w:after="0"/>
        <w:ind w:firstLine="708" w:left="0"/>
        <w:contextualSpacing w:val="1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Письменные контрольные работы.</w:t>
      </w:r>
    </w:p>
    <w:p w14:paraId="E9000000">
      <w:pPr>
        <w:pStyle w:val="Style_7"/>
        <w:spacing w:after="0"/>
        <w:ind/>
        <w:contextualSpacing w:val="1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Проводятся стартовые, текущие и итоговые контрольные работы, которые позволяют выявить уровень усвоения знаний, умений учащихся по изученным темам.</w:t>
      </w:r>
    </w:p>
    <w:p w14:paraId="EA000000">
      <w:pPr>
        <w:pStyle w:val="Style_7"/>
        <w:spacing w:after="0"/>
        <w:ind w:firstLine="708" w:left="0"/>
        <w:contextualSpacing w:val="1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Работа над ошибками. </w:t>
      </w:r>
    </w:p>
    <w:p w14:paraId="EB000000">
      <w:pPr>
        <w:pStyle w:val="Style_7"/>
        <w:spacing w:after="0"/>
        <w:ind/>
        <w:contextualSpacing w:val="1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Проводится на следующем уроке после контрольной работы</w:t>
      </w:r>
      <w:r>
        <w:rPr>
          <w:rFonts w:ascii="Times New Roman" w:hAnsi="Times New Roman"/>
          <w:b w:val="0"/>
          <w:sz w:val="24"/>
        </w:rPr>
        <w:t>. Анализ контрольной работы позволяет выявить картину усвоения знаний по теме или разделу, помогает выявить общие ошибки, характерные для всех учащихся, а также индивидуальные трудности отдельных учеников.</w:t>
      </w:r>
    </w:p>
    <w:p w14:paraId="EC000000">
      <w:pPr>
        <w:pStyle w:val="Style_7"/>
        <w:spacing w:after="0"/>
        <w:ind/>
        <w:contextualSpacing w:val="1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i w:val="1"/>
          <w:sz w:val="24"/>
        </w:rPr>
        <w:tab/>
      </w:r>
    </w:p>
    <w:p w14:paraId="ED000000">
      <w:pPr>
        <w:spacing w:after="0" w:line="240" w:lineRule="auto"/>
        <w:ind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V.2. Тематический план </w:t>
      </w: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30"/>
        <w:gridCol w:w="7581"/>
        <w:gridCol w:w="2381"/>
      </w:tblGrid>
      <w:tr>
        <w:trPr>
          <w:trHeight w:hRule="atLeast" w:val="547"/>
        </w:trPr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pStyle w:val="Style_9"/>
              <w:spacing w:after="0"/>
              <w:ind/>
              <w:contextualSpacing w:val="1"/>
              <w:jc w:val="both"/>
            </w:pPr>
            <w:r>
              <w:t>№</w:t>
            </w:r>
          </w:p>
          <w:p w14:paraId="EF000000">
            <w:pPr>
              <w:pStyle w:val="Style_9"/>
              <w:spacing w:after="0"/>
              <w:ind/>
              <w:contextualSpacing w:val="1"/>
              <w:jc w:val="both"/>
            </w:pPr>
            <w:r>
              <w:t>п</w:t>
            </w:r>
            <w:r>
              <w:t>/</w:t>
            </w:r>
            <w:r>
              <w:t>п</w:t>
            </w:r>
          </w:p>
        </w:tc>
        <w:tc>
          <w:tcPr>
            <w:tcW w:type="dxa" w:w="7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pStyle w:val="Style_9"/>
              <w:spacing w:after="0"/>
              <w:ind/>
              <w:contextualSpacing w:val="1"/>
              <w:jc w:val="center"/>
            </w:pPr>
            <w:r>
              <w:t>Название раздела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9"/>
              <w:spacing w:after="0"/>
              <w:ind/>
              <w:contextualSpacing w:val="1"/>
              <w:jc w:val="both"/>
            </w:pPr>
            <w:r>
              <w:t>К</w:t>
            </w:r>
            <w:r>
              <w:t>ол-во час</w:t>
            </w:r>
          </w:p>
        </w:tc>
      </w:tr>
      <w:tr>
        <w:trPr>
          <w:trHeight w:hRule="atLeast" w:val="279"/>
        </w:trPr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spacing w:after="0" w:line="240" w:lineRule="auto"/>
              <w:ind w:firstLine="0" w:left="36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7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Диагностика.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ч</w:t>
            </w:r>
          </w:p>
        </w:tc>
      </w:tr>
      <w:tr>
        <w:trPr>
          <w:trHeight w:hRule="atLeast" w:val="267"/>
        </w:trPr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spacing w:after="0" w:line="240" w:lineRule="auto"/>
              <w:ind w:firstLine="0" w:left="36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7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Повторение.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5ч</w:t>
            </w:r>
          </w:p>
        </w:tc>
      </w:tr>
      <w:tr>
        <w:trPr>
          <w:trHeight w:hRule="atLeast" w:val="279"/>
        </w:trPr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spacing w:after="0" w:line="240" w:lineRule="auto"/>
              <w:ind w:firstLine="0" w:left="36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7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 и буквы.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34ч</w:t>
            </w:r>
          </w:p>
        </w:tc>
      </w:tr>
      <w:tr>
        <w:trPr>
          <w:trHeight w:hRule="atLeast" w:val="279"/>
        </w:trPr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spacing w:after="0" w:line="240" w:lineRule="auto"/>
              <w:ind w:firstLine="0" w:left="36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7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Слово.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24ч</w:t>
            </w:r>
          </w:p>
        </w:tc>
      </w:tr>
      <w:tr>
        <w:trPr>
          <w:trHeight w:hRule="atLeast" w:val="267"/>
        </w:trPr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spacing w:after="0" w:line="240" w:lineRule="auto"/>
              <w:ind w:firstLine="0" w:left="36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7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Предложение.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15ч</w:t>
            </w:r>
          </w:p>
        </w:tc>
      </w:tr>
      <w:tr>
        <w:trPr>
          <w:trHeight w:hRule="atLeast" w:val="279"/>
        </w:trPr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spacing w:after="0" w:line="240" w:lineRule="auto"/>
              <w:ind w:firstLine="0" w:left="36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type="dxa" w:w="7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Повторение.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7ч</w:t>
            </w:r>
          </w:p>
        </w:tc>
      </w:tr>
      <w:tr>
        <w:trPr>
          <w:trHeight w:hRule="atLeast" w:val="267"/>
        </w:trPr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spacing w:after="0" w:line="240" w:lineRule="auto"/>
              <w:ind w:firstLine="0" w:left="36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type="dxa" w:w="7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Письменные контрольные работы.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9ч</w:t>
            </w:r>
          </w:p>
        </w:tc>
      </w:tr>
      <w:tr>
        <w:trPr>
          <w:trHeight w:hRule="atLeast" w:val="279"/>
        </w:trPr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spacing w:after="0" w:line="240" w:lineRule="auto"/>
              <w:ind w:firstLine="0" w:left="360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75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ошибками.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9ч</w:t>
            </w:r>
          </w:p>
        </w:tc>
      </w:tr>
      <w:tr>
        <w:trPr>
          <w:trHeight w:hRule="atLeast" w:val="291"/>
        </w:trPr>
        <w:tc>
          <w:tcPr>
            <w:tcW w:type="dxa" w:w="851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105ч</w:t>
            </w:r>
          </w:p>
        </w:tc>
      </w:tr>
    </w:tbl>
    <w:p w14:paraId="0C01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</w:p>
    <w:p w14:paraId="0D010000">
      <w:pPr>
        <w:spacing w:after="0" w:line="240" w:lineRule="auto"/>
        <w:ind w:firstLine="0" w:left="720"/>
        <w:rPr>
          <w:rFonts w:ascii="Times New Roman" w:hAnsi="Times New Roman"/>
          <w:sz w:val="24"/>
        </w:rPr>
      </w:pPr>
    </w:p>
    <w:p w14:paraId="0E010000">
      <w:pPr>
        <w:spacing w:after="0" w:line="240" w:lineRule="auto"/>
        <w:ind w:firstLine="0" w:left="720"/>
        <w:rPr>
          <w:rFonts w:ascii="Times New Roman" w:hAnsi="Times New Roman"/>
          <w:sz w:val="24"/>
        </w:rPr>
      </w:pPr>
    </w:p>
    <w:p w14:paraId="0F010000">
      <w:pPr>
        <w:sectPr>
          <w:type w:val="continuous"/>
          <w:pgSz w:h="16838" w:orient="portrait" w:w="11906"/>
          <w:pgMar w:bottom="720" w:footer="708" w:gutter="0" w:header="708" w:left="720" w:right="720" w:top="720"/>
        </w:sectPr>
      </w:pPr>
    </w:p>
    <w:p w14:paraId="1001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VI. Календарно- </w:t>
      </w:r>
      <w:r>
        <w:rPr>
          <w:rFonts w:ascii="Times New Roman" w:hAnsi="Times New Roman"/>
          <w:b w:val="1"/>
          <w:i w:val="1"/>
          <w:sz w:val="24"/>
        </w:rPr>
        <w:t>тематическое планирование по русскому языку</w:t>
      </w:r>
    </w:p>
    <w:p w14:paraId="1101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4 класс</w:t>
      </w:r>
    </w:p>
    <w:p w14:paraId="1201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 (3 часа в неделю).</w:t>
      </w: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2410"/>
        <w:gridCol w:w="2977"/>
        <w:gridCol w:w="3969"/>
        <w:gridCol w:w="1417"/>
        <w:gridCol w:w="1701"/>
        <w:gridCol w:w="1560"/>
      </w:tblGrid>
      <w:t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14:paraId="1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24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 урока</w:t>
            </w:r>
          </w:p>
        </w:tc>
        <w:tc>
          <w:tcPr>
            <w:tcW w:type="dxa" w:w="297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Дидактическая цель урока</w:t>
            </w:r>
          </w:p>
        </w:tc>
        <w:tc>
          <w:tcPr>
            <w:tcW w:type="dxa" w:w="39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виды деятельности</w:t>
            </w:r>
          </w:p>
        </w:tc>
        <w:tc>
          <w:tcPr>
            <w:tcW w:type="dxa" w:w="14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</w:t>
            </w:r>
            <w:r>
              <w:rPr>
                <w:rFonts w:ascii="Times New Roman" w:hAnsi="Times New Roman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часов</w:t>
            </w:r>
          </w:p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</w:tc>
      </w:tr>
      <w:t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9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планируемая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фактическая</w:t>
            </w: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Диагностика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Диагностика знаний и умений учащихся.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Выявить состояние знаний, моторики;  их общее  и  речевое развитие.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 и тетрадью.</w:t>
            </w:r>
          </w:p>
          <w:p w14:paraId="2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Повторение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Предложение. Деление сплошного текста на предложения.</w:t>
            </w:r>
          </w:p>
          <w:p w14:paraId="28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3-4</w:t>
            </w:r>
          </w:p>
          <w:p w14:paraId="29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  <w:p w14:paraId="2A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знания о предложении, его оформлении при письме.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</w:t>
            </w:r>
            <w:r>
              <w:rPr>
                <w:rFonts w:ascii="Times New Roman" w:hAnsi="Times New Roman"/>
                <w:sz w:val="24"/>
              </w:rPr>
              <w:t xml:space="preserve"> тетради.</w:t>
            </w:r>
          </w:p>
          <w:p w14:paraId="2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2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2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3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3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Окончание</w:t>
            </w:r>
            <w:r>
              <w:rPr>
                <w:rFonts w:ascii="Times New Roman" w:hAnsi="Times New Roman"/>
                <w:b w:val="1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Изменение слов по вопросам.</w:t>
            </w:r>
          </w:p>
          <w:p w14:paraId="37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5-6</w:t>
            </w:r>
          </w:p>
          <w:p w14:paraId="3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Ввести понятие «окончание», отрабатывать умения изменять </w:t>
            </w:r>
            <w:r>
              <w:rPr>
                <w:rFonts w:ascii="Times New Roman" w:hAnsi="Times New Roman"/>
                <w:sz w:val="24"/>
              </w:rPr>
              <w:t>слова по вопросам.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мини-таблицей «Окончание».</w:t>
            </w:r>
          </w:p>
          <w:p w14:paraId="3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предложением, изменение слов по вопросам.</w:t>
            </w:r>
          </w:p>
          <w:p w14:paraId="3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3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3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3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4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Дополнение начатого предложения с изменением окончания слов по вопросам.</w:t>
            </w:r>
          </w:p>
          <w:p w14:paraId="46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7-11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знания об окончании слов, умения дополнять предложения с изменением окончания слов по вопросам.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4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Дополнение начатого предложения с изменением окончания слов по вопросам на презентации, запись предложения.</w:t>
            </w:r>
          </w:p>
          <w:p w14:paraId="4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4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4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4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4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 деформированным предложением. </w:t>
            </w:r>
          </w:p>
          <w:p w14:paraId="5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11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знания о предложении, умения восстанавливать несложные деформированные предложения.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иллюстративным материалом, составление предложений из слов, запись предложения, составление схемы к нему.</w:t>
            </w:r>
          </w:p>
          <w:p w14:paraId="5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5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5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5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5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рассказа по плану и вопросам.</w:t>
            </w:r>
          </w:p>
          <w:p w14:paraId="61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 12-13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понятия «текст», «рассказ»; умения составлять рассказ по </w:t>
            </w:r>
            <w:r>
              <w:rPr>
                <w:rFonts w:ascii="Times New Roman" w:hAnsi="Times New Roman"/>
                <w:sz w:val="24"/>
              </w:rPr>
              <w:t>плану и по вопросам.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сюжетными картинками, с планом, составление и запись текста.</w:t>
            </w:r>
          </w:p>
          <w:p w14:paraId="6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6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6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6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6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Звуки и буквы.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Алфавит. Звуки и буквы.</w:t>
            </w:r>
          </w:p>
          <w:p w14:paraId="6F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16-17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знание алфавита (порядок букв в русском азбуке, количество букв в алфавите).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алфавитом.</w:t>
            </w:r>
          </w:p>
          <w:p w14:paraId="7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словами, определение количества звуков и букв, запись и схема слов.</w:t>
            </w:r>
          </w:p>
          <w:p w14:paraId="7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7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7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7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 и согласные звуки и буквы.</w:t>
            </w:r>
          </w:p>
          <w:p w14:paraId="7D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 </w:t>
            </w:r>
          </w:p>
          <w:p w14:paraId="7E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17-18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Уточнить знания о гласных и согласных звуках и буквах, закрепить умение выделять в словах </w:t>
            </w:r>
            <w:r>
              <w:rPr>
                <w:rFonts w:ascii="Times New Roman" w:hAnsi="Times New Roman"/>
                <w:sz w:val="24"/>
              </w:rPr>
              <w:t xml:space="preserve">гласные и согласные </w:t>
            </w:r>
            <w:r>
              <w:rPr>
                <w:rFonts w:ascii="Times New Roman" w:hAnsi="Times New Roman"/>
                <w:sz w:val="24"/>
              </w:rPr>
              <w:t>буквы.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8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8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8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Выполнение упражнения по </w:t>
            </w:r>
            <w:r>
              <w:rPr>
                <w:rFonts w:ascii="Times New Roman" w:hAnsi="Times New Roman"/>
                <w:sz w:val="24"/>
              </w:rPr>
              <w:t>учебнику.</w:t>
            </w:r>
          </w:p>
          <w:p w14:paraId="8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8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Ударные и безударные гласные.</w:t>
            </w:r>
          </w:p>
          <w:p w14:paraId="8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18-19</w:t>
            </w:r>
          </w:p>
          <w:p w14:paraId="8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8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8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8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понятия </w:t>
            </w:r>
            <w:r>
              <w:rPr>
                <w:rFonts w:ascii="Times New Roman" w:hAnsi="Times New Roman"/>
                <w:sz w:val="24"/>
              </w:rPr>
              <w:t>«ударные» и «безударные» гласные; умение выделять и называть в словах «ударные» и «безударные» гласные.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мини-таблицей «Ударные и безударные гласные».</w:t>
            </w:r>
          </w:p>
          <w:p w14:paraId="9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9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9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9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доски, запись</w:t>
            </w:r>
            <w:r>
              <w:rPr>
                <w:rFonts w:ascii="Times New Roman" w:hAnsi="Times New Roman"/>
                <w:sz w:val="24"/>
              </w:rPr>
              <w:t xml:space="preserve"> слов, выделение ударной и безударных гласных.</w:t>
            </w:r>
          </w:p>
          <w:p w14:paraId="9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Звонкие и глухие, твёрдые и мягкие согласные.</w:t>
            </w:r>
          </w:p>
          <w:p w14:paraId="9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20-22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понятия «звонкие и глухие согласные», «твёрдые и мягкие согласные»; умение находить и выделять их в </w:t>
            </w:r>
            <w:r>
              <w:rPr>
                <w:rFonts w:ascii="Times New Roman" w:hAnsi="Times New Roman"/>
                <w:sz w:val="24"/>
              </w:rPr>
              <w:t>словах.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A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доски, нахождение твёрдых и мягких, звонких и глухих согласных, запись слов.</w:t>
            </w:r>
          </w:p>
          <w:p w14:paraId="A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A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A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A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</w:t>
            </w:r>
            <w:r>
              <w:rPr>
                <w:rFonts w:ascii="Times New Roman" w:hAnsi="Times New Roman"/>
                <w:sz w:val="24"/>
              </w:rPr>
              <w:t>ктант по теме                «Звуки и буквы».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уровень знаний по теме «Звуки и буквы».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A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ошибками.</w:t>
            </w:r>
          </w:p>
          <w:p w14:paraId="B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выделять типичные ошибки и производить работу над ошибками.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B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B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учебником.</w:t>
            </w:r>
          </w:p>
          <w:p w14:paraId="B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Звуки и буквы.</w:t>
            </w:r>
          </w:p>
          <w:p w14:paraId="BC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Мягкий знак на конце и в середине слова.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Правило написания слов с «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». Упражнения в написании слов с «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» на конце и в середине слова.</w:t>
            </w:r>
          </w:p>
          <w:p w14:paraId="BF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23-24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</w:t>
            </w:r>
            <w:r>
              <w:rPr>
                <w:rFonts w:ascii="Times New Roman" w:hAnsi="Times New Roman"/>
                <w:sz w:val="24"/>
              </w:rPr>
              <w:t xml:space="preserve"> с правилом написания слов с «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» на конце и в середине слова.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мини-таблицей «</w:t>
            </w:r>
            <w:r>
              <w:rPr>
                <w:rFonts w:ascii="Times New Roman" w:hAnsi="Times New Roman"/>
                <w:sz w:val="24"/>
              </w:rPr>
              <w:t>Правило написания слов с «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».</w:t>
            </w:r>
          </w:p>
          <w:p w14:paraId="C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C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C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C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C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C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  <w:p w14:paraId="C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25.09</w:t>
            </w:r>
          </w:p>
          <w:p w14:paraId="CB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30.09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слов в предложениях с «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» и без него. Слова, противоположные по смыслу.</w:t>
            </w:r>
          </w:p>
          <w:p w14:paraId="CF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25-29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правила написания слов с «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» на конце и в середине слова; умение писать   слова с «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 xml:space="preserve">» на конце и в середине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</w:t>
            </w:r>
            <w:r>
              <w:rPr>
                <w:rFonts w:ascii="Times New Roman" w:hAnsi="Times New Roman"/>
                <w:sz w:val="24"/>
              </w:rPr>
              <w:t>Мягкий знак на конце слова, в середине слова».</w:t>
            </w:r>
          </w:p>
          <w:p w14:paraId="D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D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D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D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D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  <w:p w14:paraId="D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Звуки и буквы.</w:t>
            </w:r>
          </w:p>
          <w:p w14:paraId="DC01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Разделительный мягкий знак.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Правило написания слов с разделительным мягким знаком.</w:t>
            </w:r>
          </w:p>
          <w:p w14:paraId="DF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32-33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правилом написания слов с разделительным мягким знаком.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E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схеме.</w:t>
            </w:r>
          </w:p>
          <w:p w14:paraId="E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E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E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E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E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Упражнения в написании слов с разделительным знаком. Изменение слов по образцу, по смыслу.</w:t>
            </w:r>
          </w:p>
          <w:p w14:paraId="ED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34-36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правило написания слов с разделительным мягким </w:t>
            </w:r>
            <w:r>
              <w:rPr>
                <w:rFonts w:ascii="Times New Roman" w:hAnsi="Times New Roman"/>
                <w:sz w:val="24"/>
              </w:rPr>
              <w:t>знаком; упражнять в написания слов с разделительным мягким знаком.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таблице.</w:t>
            </w:r>
          </w:p>
          <w:p w14:paraId="F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F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F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F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F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Дифференциация слов с </w:t>
            </w:r>
            <w:r>
              <w:rPr>
                <w:rFonts w:ascii="Times New Roman" w:hAnsi="Times New Roman"/>
                <w:sz w:val="24"/>
              </w:rPr>
              <w:t>разделительным «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» и «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» обозначающим мягкость согласного.</w:t>
            </w:r>
          </w:p>
          <w:p w14:paraId="FA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37-39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правила написания слов с разделительным мягким знаком и 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обозначающим мягкость согласного.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F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F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F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</w:t>
            </w:r>
            <w:r>
              <w:rPr>
                <w:rFonts w:ascii="Times New Roman" w:hAnsi="Times New Roman"/>
                <w:sz w:val="24"/>
              </w:rPr>
              <w:t xml:space="preserve"> выполнение упражнения.</w:t>
            </w:r>
          </w:p>
          <w:p w14:paraId="0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0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Контрольный диктант за 1четверть.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уровень усвоения учебного материала.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0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ошибками.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Проанализировать </w:t>
            </w:r>
            <w:r>
              <w:rPr>
                <w:rFonts w:ascii="Times New Roman" w:hAnsi="Times New Roman"/>
                <w:sz w:val="24"/>
              </w:rPr>
              <w:t>допущенные в работе ошибки, восполнить обнаруженные пробелы в знаниях.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1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Словарная работа.</w:t>
            </w:r>
          </w:p>
          <w:p w14:paraId="1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учебником.</w:t>
            </w:r>
          </w:p>
          <w:p w14:paraId="1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1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переноса слов.</w:t>
            </w:r>
          </w:p>
          <w:p w14:paraId="1A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40-41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Повторить правила переноса слов, использовать</w:t>
            </w:r>
            <w:r>
              <w:rPr>
                <w:rFonts w:ascii="Times New Roman" w:hAnsi="Times New Roman"/>
                <w:sz w:val="24"/>
              </w:rPr>
              <w:t xml:space="preserve"> данные правила при письме.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мини-таблицей «Правила переноса слов с Ь».</w:t>
            </w:r>
          </w:p>
          <w:p w14:paraId="1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доски, запись слов для переноса.</w:t>
            </w:r>
          </w:p>
          <w:p w14:paraId="1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1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2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2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Упражнения в переносе слов.</w:t>
            </w:r>
          </w:p>
          <w:p w14:paraId="27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42-44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правила переноса слов, умение переносить слова с одной строки на другую.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доски, запись слов для переноса.</w:t>
            </w:r>
          </w:p>
          <w:p w14:paraId="2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2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2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2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Звуки и буквы.</w:t>
            </w:r>
          </w:p>
          <w:p w14:paraId="3202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Гласные после шипящих.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написания слов с гласными после шипящих.</w:t>
            </w:r>
          </w:p>
          <w:p w14:paraId="35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44-46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правила написания слов с гласными после шипящих.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словами, нахождение шипящих согласных с гласной «и», «а»,</w:t>
            </w:r>
            <w:r>
              <w:rPr>
                <w:rFonts w:ascii="Times New Roman" w:hAnsi="Times New Roman"/>
                <w:sz w:val="24"/>
              </w:rPr>
              <w:t xml:space="preserve"> «у», запись слов.</w:t>
            </w:r>
          </w:p>
          <w:p w14:paraId="3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«Гласные после шипящих».</w:t>
            </w:r>
          </w:p>
          <w:p w14:paraId="3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3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3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3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3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3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Упражнения в написании </w:t>
            </w:r>
            <w:r>
              <w:rPr>
                <w:rFonts w:ascii="Times New Roman" w:hAnsi="Times New Roman"/>
                <w:sz w:val="24"/>
              </w:rPr>
              <w:t>слов с гласными после шипящих</w:t>
            </w:r>
            <w:r>
              <w:rPr>
                <w:rFonts w:ascii="Times New Roman" w:hAnsi="Times New Roman"/>
                <w:b w:val="1"/>
                <w:sz w:val="24"/>
              </w:rPr>
              <w:t>.</w:t>
            </w:r>
          </w:p>
          <w:p w14:paraId="44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47-48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  правила написания слов с гласными после шипящих.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таблица.</w:t>
            </w:r>
          </w:p>
          <w:p w14:paraId="4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«Гласные после шипящих».</w:t>
            </w:r>
          </w:p>
          <w:p w14:paraId="4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4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4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4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z w:val="24"/>
              </w:rPr>
              <w:t xml:space="preserve"> со словарными словами.</w:t>
            </w:r>
          </w:p>
          <w:p w14:paraId="4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50020000">
      <w:pPr>
        <w:spacing w:after="0" w:line="240" w:lineRule="auto"/>
        <w:ind/>
        <w:rPr>
          <w:rFonts w:ascii="Times New Roman" w:hAnsi="Times New Roman"/>
          <w:b w:val="1"/>
          <w:i w:val="1"/>
          <w:sz w:val="24"/>
        </w:rPr>
      </w:pPr>
    </w:p>
    <w:p w14:paraId="51020000">
      <w:pPr>
        <w:spacing w:after="0" w:line="240" w:lineRule="auto"/>
        <w:ind/>
        <w:rPr>
          <w:rFonts w:ascii="Times New Roman" w:hAnsi="Times New Roman"/>
          <w:b w:val="1"/>
          <w:i w:val="1"/>
          <w:sz w:val="24"/>
        </w:rPr>
      </w:pP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2410"/>
        <w:gridCol w:w="2977"/>
        <w:gridCol w:w="3969"/>
        <w:gridCol w:w="1417"/>
        <w:gridCol w:w="1701"/>
        <w:gridCol w:w="1560"/>
      </w:tblGrid>
      <w:t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14:paraId="5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24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2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 урока</w:t>
            </w:r>
          </w:p>
        </w:tc>
        <w:tc>
          <w:tcPr>
            <w:tcW w:type="dxa" w:w="297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Дидактическая цель урока</w:t>
            </w:r>
          </w:p>
        </w:tc>
        <w:tc>
          <w:tcPr>
            <w:tcW w:type="dxa" w:w="39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виды деятельности</w:t>
            </w:r>
          </w:p>
        </w:tc>
        <w:tc>
          <w:tcPr>
            <w:tcW w:type="dxa" w:w="14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</w:t>
            </w:r>
            <w:r>
              <w:rPr>
                <w:rFonts w:ascii="Times New Roman" w:hAnsi="Times New Roman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часов</w:t>
            </w:r>
          </w:p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</w:tc>
      </w:tr>
      <w:t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9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планируемая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фактическая</w:t>
            </w: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Звуки и буквы</w:t>
            </w:r>
          </w:p>
          <w:p w14:paraId="5C02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арные звонкие и глухие согласные на конце и в середине слова.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Правило написания звонких и глухих согласных на конце слова.</w:t>
            </w:r>
          </w:p>
          <w:p w14:paraId="5F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 представление о звонких и глухих согласных, закрепить   правила написания звонких и глухих согласных на конце слова.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- таблицей «Парные звонкие и глухие согласные».</w:t>
            </w:r>
          </w:p>
          <w:p w14:paraId="6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z w:val="24"/>
              </w:rPr>
              <w:t xml:space="preserve"> с правилом.</w:t>
            </w:r>
          </w:p>
          <w:p w14:paraId="6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6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6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6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6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проверочных слов.</w:t>
            </w:r>
          </w:p>
          <w:p w14:paraId="6D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  <w:p w14:paraId="6E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знание парных звонких и глухих согласных, написание их на конце слова.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схемами слов.</w:t>
            </w:r>
          </w:p>
          <w:p w14:paraId="7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таблица.</w:t>
            </w:r>
          </w:p>
          <w:p w14:paraId="7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7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7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7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7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7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Правило написания звонких и глухих согласных в </w:t>
            </w:r>
            <w:r>
              <w:rPr>
                <w:rFonts w:ascii="Times New Roman" w:hAnsi="Times New Roman"/>
                <w:sz w:val="24"/>
              </w:rPr>
              <w:t xml:space="preserve">середине слова. </w:t>
            </w:r>
          </w:p>
          <w:p w14:paraId="7D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Познакомить с правилом написания звонких и глухих согласных в </w:t>
            </w:r>
            <w:r>
              <w:rPr>
                <w:rFonts w:ascii="Times New Roman" w:hAnsi="Times New Roman"/>
                <w:sz w:val="24"/>
              </w:rPr>
              <w:t>середине слова.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8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8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8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8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8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Правило объяснения написания слов со звонким и глухим согласным.</w:t>
            </w:r>
          </w:p>
          <w:p w14:paraId="8A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правилом объяснения написания слов со звонким и глухим согласным.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8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8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8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90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</w:t>
            </w:r>
            <w:r>
              <w:rPr>
                <w:rFonts w:ascii="Times New Roman" w:hAnsi="Times New Roman"/>
                <w:sz w:val="24"/>
              </w:rPr>
              <w:t xml:space="preserve">ки, </w:t>
            </w:r>
            <w:r>
              <w:rPr>
                <w:rFonts w:ascii="Times New Roman" w:hAnsi="Times New Roman"/>
                <w:sz w:val="24"/>
              </w:rPr>
              <w:t>правило объяснения написания слов со звонким и глухим согласным.</w:t>
            </w:r>
          </w:p>
          <w:p w14:paraId="9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20000">
            <w:pPr>
              <w:widowControl w:val="0"/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Дополнение предложений, замена иллюстраций словами.</w:t>
            </w:r>
          </w:p>
          <w:p w14:paraId="97020000">
            <w:pPr>
              <w:widowControl w:val="0"/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20000">
            <w:pPr>
              <w:widowControl w:val="0"/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правило объяснения слов со звонкими и глухими согласными, умение дополнять </w:t>
            </w:r>
            <w:r>
              <w:rPr>
                <w:rFonts w:ascii="Times New Roman" w:hAnsi="Times New Roman"/>
                <w:sz w:val="24"/>
              </w:rPr>
              <w:t>предложения, производить замену иллюстрации словами.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иллюстративным материалом.</w:t>
            </w:r>
          </w:p>
          <w:p w14:paraId="9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9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9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9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9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20000">
            <w:pPr>
              <w:widowControl w:val="0"/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слов со звонкими и глухими</w:t>
            </w:r>
            <w:r>
              <w:rPr>
                <w:rFonts w:ascii="Times New Roman" w:hAnsi="Times New Roman"/>
                <w:sz w:val="24"/>
              </w:rPr>
              <w:t xml:space="preserve"> согласными. Подбор проверочных слов.</w:t>
            </w:r>
          </w:p>
          <w:p w14:paraId="A4020000">
            <w:pPr>
              <w:widowControl w:val="0"/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20000">
            <w:pPr>
              <w:widowControl w:val="0"/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знание о парных звонких и глухих согласных; правило объяснения слов со звонкими и глухими согласными в середине и на конце слов.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схемой.</w:t>
            </w:r>
          </w:p>
          <w:p w14:paraId="A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A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A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 учебником, </w:t>
            </w:r>
            <w:r>
              <w:rPr>
                <w:rFonts w:ascii="Times New Roman" w:hAnsi="Times New Roman"/>
                <w:sz w:val="24"/>
              </w:rPr>
              <w:t>выполнение упражнения.</w:t>
            </w:r>
          </w:p>
          <w:p w14:paraId="A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A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Диктант по теме:</w:t>
            </w:r>
          </w:p>
          <w:p w14:paraId="B102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«Твёрдые и мягкие согласные».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знания по теме «Парные звонкие и глухие согласные на конце и в середине слова».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B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по </w:t>
            </w:r>
            <w:r>
              <w:rPr>
                <w:rFonts w:ascii="Times New Roman" w:hAnsi="Times New Roman"/>
                <w:sz w:val="24"/>
              </w:rPr>
              <w:t>карточкам.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2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ошибками.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выделять типичные ошибки и производить работу над ошибками.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B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 гимнастика.</w:t>
            </w:r>
          </w:p>
          <w:p w14:paraId="B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учебником.</w:t>
            </w:r>
          </w:p>
          <w:p w14:paraId="B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B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Звуки и буквы</w:t>
            </w:r>
          </w:p>
          <w:p w14:paraId="C402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Ударные и </w:t>
            </w:r>
            <w:r>
              <w:rPr>
                <w:rFonts w:ascii="Times New Roman" w:hAnsi="Times New Roman"/>
                <w:b w:val="1"/>
                <w:sz w:val="24"/>
              </w:rPr>
              <w:t>безударные гласные.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Ударение.  Ударные и безударные гласные.</w:t>
            </w:r>
          </w:p>
          <w:p w14:paraId="C7020000">
            <w:pPr>
              <w:widowControl w:val="0"/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знания об ударении, ударных и безударных гласных.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словами, выделение ударной гласной, постановка знака ударения, запись слов.</w:t>
            </w:r>
          </w:p>
          <w:p w14:paraId="C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C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C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C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C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C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Различение ударных и безударных гласных.</w:t>
            </w:r>
          </w:p>
          <w:p w14:paraId="D5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умение различать ударные и безударные гласные.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D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D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D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D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D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D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Постановка ударений в словарных словах.</w:t>
            </w:r>
          </w:p>
          <w:p w14:paraId="E3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умение выделять голосом ударную гласную и </w:t>
            </w:r>
            <w:r>
              <w:rPr>
                <w:rFonts w:ascii="Times New Roman" w:hAnsi="Times New Roman"/>
                <w:sz w:val="24"/>
              </w:rPr>
              <w:t>ставить   ударения в словарных словах.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E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E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E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E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E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изменением значений слов в связи с из</w:t>
            </w:r>
            <w:r>
              <w:rPr>
                <w:rFonts w:ascii="Times New Roman" w:hAnsi="Times New Roman"/>
                <w:sz w:val="24"/>
              </w:rPr>
              <w:t>менением места ударения.</w:t>
            </w:r>
          </w:p>
          <w:p w14:paraId="F0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наблюдать за изменением значений слов в связи с изменением места ударения.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схемой.</w:t>
            </w:r>
          </w:p>
          <w:p w14:paraId="F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F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F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упражнения по учебнику.</w:t>
            </w:r>
          </w:p>
          <w:p w14:paraId="F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F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ударных гласных.</w:t>
            </w:r>
          </w:p>
          <w:p w14:paraId="FD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Познакомить с правилом написания ударных </w:t>
            </w:r>
            <w:r>
              <w:rPr>
                <w:rFonts w:ascii="Times New Roman" w:hAnsi="Times New Roman"/>
                <w:sz w:val="24"/>
              </w:rPr>
              <w:t>гласных.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0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0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0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0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0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3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Звуки и 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буквы</w:t>
            </w:r>
          </w:p>
          <w:p w14:paraId="0903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Правописание безударных гласных.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безударных гласных.</w:t>
            </w:r>
          </w:p>
          <w:p w14:paraId="0C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правилом написания безударных гласных.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мини-таблицей «Безударные гласные».</w:t>
            </w:r>
          </w:p>
          <w:p w14:paraId="0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  <w:p w14:paraId="1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1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1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1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1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1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Правило правописания безударных гласных.</w:t>
            </w:r>
          </w:p>
          <w:p w14:paraId="1B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правилом правописания безударных гласных.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1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1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в </w:t>
            </w:r>
            <w:r>
              <w:rPr>
                <w:rFonts w:ascii="Times New Roman" w:hAnsi="Times New Roman"/>
                <w:sz w:val="24"/>
              </w:rPr>
              <w:t>тетради.</w:t>
            </w:r>
          </w:p>
          <w:p w14:paraId="2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2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2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Упражнения в написании слов с безударными гласными. Выбор проверочных слов.</w:t>
            </w:r>
          </w:p>
          <w:p w14:paraId="28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правило правописания безударных гласных в словах, </w:t>
            </w:r>
            <w:r>
              <w:rPr>
                <w:rFonts w:ascii="Times New Roman" w:hAnsi="Times New Roman"/>
                <w:sz w:val="24"/>
              </w:rPr>
              <w:t>совершенствовать умение проверять безударную гласную, путем изменения слов, ставя гласную под ударение.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2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2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2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2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2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</w:t>
            </w:r>
            <w:r>
              <w:rPr>
                <w:rFonts w:ascii="Times New Roman" w:hAnsi="Times New Roman"/>
                <w:sz w:val="24"/>
              </w:rPr>
              <w:t>овами.</w:t>
            </w:r>
          </w:p>
          <w:p w14:paraId="3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3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 гимнастика.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Правило проверки написания слов с безударной гласной.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правилом проверки написания слов с безударной гласной.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3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3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 учебником, выполнение </w:t>
            </w:r>
            <w:r>
              <w:rPr>
                <w:rFonts w:ascii="Times New Roman" w:hAnsi="Times New Roman"/>
                <w:sz w:val="24"/>
              </w:rPr>
              <w:t>упражнения.</w:t>
            </w:r>
          </w:p>
          <w:p w14:paraId="3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3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3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 гимнастика.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слов с безударной гласной.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Выписывание слов на знакомые правила из текста.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умение выбирать слова с безударной гласной, выписывать слова на </w:t>
            </w:r>
            <w:r>
              <w:rPr>
                <w:rFonts w:ascii="Times New Roman" w:hAnsi="Times New Roman"/>
                <w:sz w:val="24"/>
              </w:rPr>
              <w:t>знакомые правила из текста.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со словами, со схемами слов, запись слов. </w:t>
            </w:r>
          </w:p>
          <w:p w14:paraId="4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4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4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4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4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4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sz w:val="24"/>
              </w:rPr>
              <w:t>безударных гласных.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правило правописания слов с безударными гласными.</w:t>
            </w:r>
          </w:p>
          <w:p w14:paraId="5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 учителя.</w:t>
            </w:r>
          </w:p>
          <w:p w14:paraId="5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5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5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5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5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5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 гимнастика.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Контрольный диктант за 2 четверть.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уровень усвоения учебного материала.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6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ошибками.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Проанализировать допущенные в работе ошибки; восполнить обнаруженные пробелы в </w:t>
            </w:r>
            <w:r>
              <w:rPr>
                <w:rFonts w:ascii="Times New Roman" w:hAnsi="Times New Roman"/>
                <w:sz w:val="24"/>
              </w:rPr>
              <w:t>знаниях.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6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Словарная работа.</w:t>
            </w:r>
          </w:p>
          <w:p w14:paraId="6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 гимнастика.</w:t>
            </w:r>
          </w:p>
          <w:p w14:paraId="6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учебником.</w:t>
            </w:r>
          </w:p>
          <w:p w14:paraId="6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6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3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Звуки и буквы</w:t>
            </w:r>
          </w:p>
          <w:p w14:paraId="7303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Непроверяемые безударные гласные.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Непроверяемые безударные гласные. Словарь.</w:t>
            </w:r>
          </w:p>
          <w:p w14:paraId="76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Ввести понятие </w:t>
            </w:r>
            <w:r>
              <w:rPr>
                <w:rFonts w:ascii="Times New Roman" w:hAnsi="Times New Roman"/>
                <w:sz w:val="24"/>
              </w:rPr>
              <w:t xml:space="preserve">«непроверяемые безударные гласные», познакомить с правописанием непроверяемых </w:t>
            </w:r>
            <w:r>
              <w:rPr>
                <w:rFonts w:ascii="Times New Roman" w:hAnsi="Times New Roman"/>
                <w:sz w:val="24"/>
              </w:rPr>
              <w:t>безударных гласных.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мини- таблицей «Непроверяемые безударные гласные».</w:t>
            </w:r>
          </w:p>
          <w:p w14:paraId="7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7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7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 учебником, выполнение </w:t>
            </w:r>
            <w:r>
              <w:rPr>
                <w:rFonts w:ascii="Times New Roman" w:hAnsi="Times New Roman"/>
                <w:sz w:val="24"/>
              </w:rPr>
              <w:t>упражнения.</w:t>
            </w:r>
          </w:p>
          <w:p w14:paraId="7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</w:t>
            </w:r>
            <w:r>
              <w:rPr>
                <w:rFonts w:ascii="Times New Roman" w:hAnsi="Times New Roman"/>
                <w:sz w:val="24"/>
              </w:rPr>
              <w:t>рными словами.</w:t>
            </w:r>
          </w:p>
          <w:p w14:paraId="7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Дифференциация слов </w:t>
            </w:r>
            <w:r>
              <w:rPr>
                <w:rFonts w:ascii="Times New Roman" w:hAnsi="Times New Roman"/>
                <w:sz w:val="24"/>
              </w:rPr>
              <w:t>с</w:t>
            </w:r>
          </w:p>
          <w:p w14:paraId="83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непроверяемыми и проверяемыми безударными гласными.</w:t>
            </w:r>
          </w:p>
          <w:p w14:paraId="84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Дифференцировать непроверяемые и </w:t>
            </w:r>
          </w:p>
          <w:p w14:paraId="86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проверяемые безударные гласные.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8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8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8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8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8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 слов со звонкими, глухими согласными и безударными гласными.</w:t>
            </w:r>
          </w:p>
          <w:p w14:paraId="92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Дифференцировать слова со звонкими</w:t>
            </w:r>
            <w:r>
              <w:rPr>
                <w:rFonts w:ascii="Times New Roman" w:hAnsi="Times New Roman"/>
                <w:sz w:val="24"/>
              </w:rPr>
              <w:t xml:space="preserve"> глухими согласными и безударными гласными.</w:t>
            </w:r>
          </w:p>
          <w:p w14:paraId="94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9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9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9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9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9D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9E03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4"/>
        </w:rPr>
      </w:pP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2410"/>
        <w:gridCol w:w="2977"/>
        <w:gridCol w:w="3969"/>
        <w:gridCol w:w="1417"/>
        <w:gridCol w:w="1701"/>
        <w:gridCol w:w="1560"/>
      </w:tblGrid>
      <w:t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14:paraId="A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24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3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 урока</w:t>
            </w:r>
          </w:p>
        </w:tc>
        <w:tc>
          <w:tcPr>
            <w:tcW w:type="dxa" w:w="297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Дидактическая цель урока</w:t>
            </w:r>
          </w:p>
        </w:tc>
        <w:tc>
          <w:tcPr>
            <w:tcW w:type="dxa" w:w="39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3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виды деятельности</w:t>
            </w:r>
          </w:p>
        </w:tc>
        <w:tc>
          <w:tcPr>
            <w:tcW w:type="dxa" w:w="14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</w:t>
            </w:r>
            <w:r>
              <w:rPr>
                <w:rFonts w:ascii="Times New Roman" w:hAnsi="Times New Roman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часов</w:t>
            </w:r>
          </w:p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3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</w:tc>
      </w:tr>
      <w:t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9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планируемая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фактическая</w:t>
            </w: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3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Слово.</w:t>
            </w:r>
          </w:p>
          <w:p w14:paraId="A903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Название предметов, действий и признаков.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Название предметов. Классификация слов и постановка вопросов кто? что? к словам, обозначающим названия предметов.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30000">
            <w:pPr>
              <w:tabs>
                <w:tab w:leader="none" w:pos="2550" w:val="left"/>
              </w:tabs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знания о словах, обозначающих названия предметов, отрабатывать умения классифицировать названия предметов по вопросам.</w:t>
            </w:r>
          </w:p>
          <w:p w14:paraId="AD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«Названия предметов».</w:t>
            </w:r>
          </w:p>
          <w:p w14:paraId="A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B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B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</w:t>
            </w:r>
            <w:r>
              <w:rPr>
                <w:rFonts w:ascii="Times New Roman" w:hAnsi="Times New Roman"/>
                <w:sz w:val="24"/>
              </w:rPr>
              <w:t>ия.</w:t>
            </w:r>
          </w:p>
          <w:p w14:paraId="B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B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Изменение слов, обозначающих названия предметов по вопросам.</w:t>
            </w:r>
          </w:p>
          <w:p w14:paraId="B9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Уточнить представления о понятии «названия предметов», </w:t>
            </w:r>
          </w:p>
          <w:p w14:paraId="BB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умение изменять слова, обозначающие названия предметов по вопросам.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«Названия предметов».</w:t>
            </w:r>
          </w:p>
          <w:p w14:paraId="B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B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B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C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C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C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Слова, противоположные по смыслу, близкие по значению, близкие по смыслу. </w:t>
            </w:r>
          </w:p>
          <w:p w14:paraId="C8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со словами, противоположными по смыслу, близкими по значению, близкими по смыслу.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C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C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C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</w:t>
            </w:r>
            <w:r>
              <w:rPr>
                <w:rFonts w:ascii="Times New Roman" w:hAnsi="Times New Roman"/>
                <w:sz w:val="24"/>
              </w:rPr>
              <w:t xml:space="preserve"> выполнение упражнения.</w:t>
            </w:r>
          </w:p>
          <w:p w14:paraId="C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C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pPr>
              <w:spacing w:after="240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Названия действий предметов.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spacing w:after="240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знания о словах, обозначающих названия действий, учить находить и ставить вопрос к названиям действий и подчёркивать их.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 мини – </w:t>
            </w:r>
            <w:r>
              <w:rPr>
                <w:rFonts w:ascii="Times New Roman" w:hAnsi="Times New Roman"/>
                <w:sz w:val="24"/>
              </w:rPr>
              <w:t>таблицей «Названия предметов».</w:t>
            </w:r>
          </w:p>
          <w:p w14:paraId="D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D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D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D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D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 противоположные по значению.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Дополнение предложений словами, обозначающими </w:t>
            </w:r>
            <w:r>
              <w:rPr>
                <w:rFonts w:ascii="Times New Roman" w:hAnsi="Times New Roman"/>
                <w:sz w:val="24"/>
              </w:rPr>
              <w:t>названия действий.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со словами, противоположными по значению, закрепить умения дополнять предложения словами, обозначающими названия действий.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схемами слов, подбор слов к схеме, запись слов.</w:t>
            </w:r>
          </w:p>
          <w:p w14:paraId="E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E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E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</w:t>
            </w:r>
            <w:r>
              <w:rPr>
                <w:rFonts w:ascii="Times New Roman" w:hAnsi="Times New Roman"/>
                <w:sz w:val="24"/>
              </w:rPr>
              <w:t xml:space="preserve"> чистописания.</w:t>
            </w:r>
          </w:p>
          <w:p w14:paraId="E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E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E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53-54.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Выписывание из предложений названий предметов и названий действий по образцу.</w:t>
            </w:r>
          </w:p>
          <w:p w14:paraId="EE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знания о словах обозначающих названия предметов и </w:t>
            </w:r>
            <w:r>
              <w:rPr>
                <w:rFonts w:ascii="Times New Roman" w:hAnsi="Times New Roman"/>
                <w:sz w:val="24"/>
              </w:rPr>
              <w:t>названия действий, умение выписывать эти слова по образцу.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«Названия предметов», «Названия действий».</w:t>
            </w:r>
          </w:p>
          <w:p w14:paraId="F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F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F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F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F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</w:t>
            </w:r>
            <w:r>
              <w:rPr>
                <w:rFonts w:ascii="Times New Roman" w:hAnsi="Times New Roman"/>
                <w:sz w:val="24"/>
              </w:rPr>
              <w:t>и.</w:t>
            </w:r>
          </w:p>
          <w:p w14:paraId="F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Диктант по теме:</w:t>
            </w:r>
          </w:p>
          <w:p w14:paraId="FC03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«Названия предметов, действий».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3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Проверить знания по </w:t>
            </w:r>
            <w:r>
              <w:rPr>
                <w:rFonts w:ascii="Times New Roman" w:hAnsi="Times New Roman"/>
                <w:sz w:val="24"/>
              </w:rPr>
              <w:t>теме «Названия предметов, действий».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F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4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ошибками.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выделять типичные ошибки и производить работу </w:t>
            </w:r>
            <w:r>
              <w:rPr>
                <w:rFonts w:ascii="Times New Roman" w:hAnsi="Times New Roman"/>
                <w:sz w:val="24"/>
              </w:rPr>
              <w:t>над ошибками.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07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 гимнастика.</w:t>
            </w:r>
          </w:p>
          <w:p w14:paraId="0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учебником.</w:t>
            </w:r>
          </w:p>
          <w:p w14:paraId="0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0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признаков.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Постановка вопросов.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знания о словах, обозначающих названия признаков,  </w:t>
            </w:r>
          </w:p>
          <w:p w14:paraId="11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z w:val="24"/>
              </w:rPr>
              <w:t>вопросах</w:t>
            </w:r>
            <w:r>
              <w:rPr>
                <w:rFonts w:ascii="Times New Roman" w:hAnsi="Times New Roman"/>
                <w:sz w:val="24"/>
              </w:rPr>
              <w:t xml:space="preserve"> на которые они отвечают.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«Признаки предметов».</w:t>
            </w:r>
          </w:p>
          <w:p w14:paraId="1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1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1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1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1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1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Изменение слов, </w:t>
            </w:r>
            <w:r>
              <w:rPr>
                <w:rFonts w:ascii="Times New Roman" w:hAnsi="Times New Roman"/>
                <w:sz w:val="24"/>
              </w:rPr>
              <w:t>обозначающих названия признаков по вопросам.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знания о словах, обозначающих признаки предмета и вопросах на которые они отвечают; умение изменять слова, обозначающие названия признаков по вопросам.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2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2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</w:t>
            </w:r>
            <w:r>
              <w:rPr>
                <w:rFonts w:ascii="Times New Roman" w:hAnsi="Times New Roman"/>
                <w:sz w:val="24"/>
              </w:rPr>
              <w:t>тка чистописания.</w:t>
            </w:r>
          </w:p>
          <w:p w14:paraId="2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2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2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Упражнения в выделении в тексте слов, обозначающих признаки предметов.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Упражнять в выделении в тексте слов, обозначающих признаки предмета.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2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2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2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2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40000">
            <w:pPr>
              <w:spacing w:after="240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названий предметов к данным признакам.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spacing w:after="240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умение производить подбор названий предметов к данным </w:t>
            </w:r>
            <w:r>
              <w:rPr>
                <w:rFonts w:ascii="Times New Roman" w:hAnsi="Times New Roman"/>
                <w:sz w:val="24"/>
              </w:rPr>
              <w:t>признакам.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«Признаки предметов».</w:t>
            </w:r>
          </w:p>
          <w:p w14:paraId="3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3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3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3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3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4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Слово.</w:t>
            </w:r>
          </w:p>
          <w:p w14:paraId="4004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Имена собственные.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написания имен </w:t>
            </w:r>
            <w:r>
              <w:rPr>
                <w:rFonts w:ascii="Times New Roman" w:hAnsi="Times New Roman"/>
                <w:sz w:val="24"/>
              </w:rPr>
              <w:t>собственных. Большая буква в именах, отчествах, фамилиях людей, кличках животных, названиях городов, сёл, улиц.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Ввести понятие «имена собственные», познакомить с правилом написания имён собственных.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«Имена собственные».</w:t>
            </w:r>
          </w:p>
          <w:p w14:paraId="4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</w:t>
            </w:r>
            <w:r>
              <w:rPr>
                <w:rFonts w:ascii="Times New Roman" w:hAnsi="Times New Roman"/>
                <w:sz w:val="24"/>
              </w:rPr>
              <w:t>равилом.</w:t>
            </w:r>
          </w:p>
          <w:p w14:paraId="4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4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4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4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4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Большая буква в названиях морей, рек, озёр, гор.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Познакомить с правилом написания названий морей, рек, озёр, </w:t>
            </w:r>
            <w:r>
              <w:rPr>
                <w:rFonts w:ascii="Times New Roman" w:hAnsi="Times New Roman"/>
                <w:sz w:val="24"/>
              </w:rPr>
              <w:t>гор.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иллюстративным материалом.</w:t>
            </w:r>
          </w:p>
          <w:p w14:paraId="5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5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5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5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5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Упражнения в написании имён                собственных.</w:t>
            </w:r>
          </w:p>
          <w:p w14:paraId="5C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  <w:p w14:paraId="5D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правила </w:t>
            </w:r>
            <w:r>
              <w:rPr>
                <w:rFonts w:ascii="Times New Roman" w:hAnsi="Times New Roman"/>
                <w:sz w:val="24"/>
              </w:rPr>
              <w:t>написания имён собственных.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6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6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6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6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Диктант по теме «Имена собственные».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4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знания по теме «Имена собственные».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6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 гимнастика.</w:t>
            </w:r>
          </w:p>
          <w:p w14:paraId="6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учебником.</w:t>
            </w:r>
          </w:p>
          <w:p w14:paraId="6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6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Работа над ошибками.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выделять типичные ошибки и производить работу над ошибками.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7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40000">
            <w:pPr>
              <w:spacing w:after="0" w:line="240" w:lineRule="auto"/>
              <w:ind w:firstLine="283" w:left="0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Слово.</w:t>
            </w:r>
          </w:p>
          <w:p w14:paraId="7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Предлоги.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Предлог как отдельное слово.    Раздельное написание предлогов с другими словами.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ролью предлогов в предложении, с правилом написания предлогов в предложении.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«Предлоги».</w:t>
            </w:r>
          </w:p>
          <w:p w14:paraId="8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8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в </w:t>
            </w:r>
            <w:r>
              <w:rPr>
                <w:rFonts w:ascii="Times New Roman" w:hAnsi="Times New Roman"/>
                <w:sz w:val="24"/>
              </w:rPr>
              <w:t>тетради.</w:t>
            </w:r>
          </w:p>
          <w:p w14:paraId="8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8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8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8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Раздельное написание слов с предлогами: без, под, над, около, перед, до.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Упражнять в отдельном написании слов с предлогами: </w:t>
            </w:r>
            <w:r>
              <w:rPr>
                <w:rFonts w:ascii="Times New Roman" w:hAnsi="Times New Roman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>, под, над, около, перед, до.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схемой предложения, подбор предложений к схеме, нахождение предлога, слова к которому относится предлог, запись предложения.</w:t>
            </w:r>
          </w:p>
          <w:p w14:paraId="8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8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8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9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 учебником, </w:t>
            </w:r>
            <w:r>
              <w:rPr>
                <w:rFonts w:ascii="Times New Roman" w:hAnsi="Times New Roman"/>
                <w:sz w:val="24"/>
              </w:rPr>
              <w:t>выполнение упражнения.</w:t>
            </w:r>
          </w:p>
          <w:p w14:paraId="9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92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68-69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нужных предлогов.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производить подбор предлогов в предложениях.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9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9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9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со </w:t>
            </w:r>
            <w:r>
              <w:rPr>
                <w:rFonts w:ascii="Times New Roman" w:hAnsi="Times New Roman"/>
                <w:sz w:val="24"/>
              </w:rPr>
              <w:t>словарными словами.</w:t>
            </w:r>
          </w:p>
          <w:p w14:paraId="9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4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Слово.</w:t>
            </w:r>
          </w:p>
          <w:p w14:paraId="A204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Разделительный твердый знак.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разделительным твердым знаком.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ролью разделительного твердого знака.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A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A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A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 </w:t>
            </w:r>
            <w:r>
              <w:rPr>
                <w:rFonts w:ascii="Times New Roman" w:hAnsi="Times New Roman"/>
                <w:sz w:val="24"/>
              </w:rPr>
              <w:t>учебником, выполнение упражнения.</w:t>
            </w:r>
          </w:p>
          <w:p w14:paraId="A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A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Упражнения в </w:t>
            </w:r>
            <w:r>
              <w:rPr>
                <w:rFonts w:ascii="Times New Roman" w:hAnsi="Times New Roman"/>
                <w:sz w:val="24"/>
              </w:rPr>
              <w:t>написании слов с разделительным твёрдым знаком.</w:t>
            </w:r>
          </w:p>
          <w:p w14:paraId="B1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Упражнять в правильном </w:t>
            </w:r>
            <w:r>
              <w:rPr>
                <w:rFonts w:ascii="Times New Roman" w:hAnsi="Times New Roman"/>
                <w:sz w:val="24"/>
              </w:rPr>
              <w:t>написании слов с разделительным твердым знаком.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B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Минутка </w:t>
            </w:r>
            <w:r>
              <w:rPr>
                <w:rFonts w:ascii="Times New Roman" w:hAnsi="Times New Roman"/>
                <w:sz w:val="24"/>
              </w:rPr>
              <w:t>чистописания.</w:t>
            </w:r>
          </w:p>
          <w:p w14:paraId="B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B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B7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4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Слово.</w:t>
            </w:r>
          </w:p>
          <w:p w14:paraId="BC04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Родственные слова.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Родственные слова. Выделение общей части.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Ввести понятие «родственные слова»; «корень», отрабатывать</w:t>
            </w:r>
            <w:r>
              <w:rPr>
                <w:rFonts w:ascii="Times New Roman" w:hAnsi="Times New Roman"/>
                <w:sz w:val="24"/>
              </w:rPr>
              <w:t xml:space="preserve"> умение выделять в родственных словах общую часть- корень.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C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C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C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C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C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Выделение корня.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знания </w:t>
            </w:r>
            <w:r>
              <w:rPr>
                <w:rFonts w:ascii="Times New Roman" w:hAnsi="Times New Roman"/>
                <w:sz w:val="24"/>
              </w:rPr>
              <w:t>о родственных словах, корне; умение подбирать родственные слова.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схемой.</w:t>
            </w:r>
          </w:p>
          <w:p w14:paraId="C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C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C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D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D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Контрольный диктант за 3 четверть.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уровень усвоения учебного материала.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D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ошибками.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Проанализировать допущенные в работе ошибки; восполнить обнаруженные пробелы в знаниях.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E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 гимнастика.</w:t>
            </w:r>
          </w:p>
          <w:p w14:paraId="E2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z w:val="24"/>
              </w:rPr>
              <w:t xml:space="preserve"> с учебником.</w:t>
            </w:r>
          </w:p>
          <w:p w14:paraId="E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E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76-77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родственных слов.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>Единообразное написание безударной гласной в корне родственных слов.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производить подбор родственных слов, познакомить с единообразным написанием безударной гласной в</w:t>
            </w:r>
            <w:r>
              <w:rPr>
                <w:rFonts w:ascii="Times New Roman" w:hAnsi="Times New Roman"/>
                <w:sz w:val="24"/>
              </w:rPr>
              <w:t xml:space="preserve"> корне родственных слов.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E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таблицей.</w:t>
            </w:r>
          </w:p>
          <w:p w14:paraId="E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E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E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F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Определение </w:t>
            </w:r>
            <w:r>
              <w:rPr>
                <w:rFonts w:ascii="Times New Roman" w:hAnsi="Times New Roman"/>
                <w:sz w:val="24"/>
              </w:rPr>
              <w:t>проверочных слов в группе родственных слов.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4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знания о </w:t>
            </w:r>
            <w:r>
              <w:rPr>
                <w:rFonts w:ascii="Times New Roman" w:hAnsi="Times New Roman"/>
                <w:sz w:val="24"/>
              </w:rPr>
              <w:t>родственных словах; умение определять проверочное слово в группе родственных слов.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F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F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F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F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4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FF04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4"/>
        </w:rPr>
      </w:pP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2410"/>
        <w:gridCol w:w="2977"/>
        <w:gridCol w:w="3969"/>
        <w:gridCol w:w="1417"/>
        <w:gridCol w:w="1701"/>
        <w:gridCol w:w="1560"/>
      </w:tblGrid>
      <w:t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14:paraId="01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24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5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 урока</w:t>
            </w:r>
          </w:p>
        </w:tc>
        <w:tc>
          <w:tcPr>
            <w:tcW w:type="dxa" w:w="297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5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Дидактическая цель </w:t>
            </w:r>
            <w:r>
              <w:rPr>
                <w:rFonts w:ascii="Times New Roman" w:hAnsi="Times New Roman"/>
                <w:sz w:val="24"/>
              </w:rPr>
              <w:t>урока</w:t>
            </w:r>
          </w:p>
        </w:tc>
        <w:tc>
          <w:tcPr>
            <w:tcW w:type="dxa" w:w="39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5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виды деятельности</w:t>
            </w:r>
          </w:p>
        </w:tc>
        <w:tc>
          <w:tcPr>
            <w:tcW w:type="dxa" w:w="14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</w:t>
            </w:r>
            <w:r>
              <w:rPr>
                <w:rFonts w:ascii="Times New Roman" w:hAnsi="Times New Roman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часов</w:t>
            </w:r>
          </w:p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5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</w:tc>
      </w:tr>
      <w:t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7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9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планируемая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фактическая</w:t>
            </w: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5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Предложение.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Предложение как единица речи и выражение законченной мысли. Деление текста на предложения.</w:t>
            </w:r>
          </w:p>
          <w:p w14:paraId="0C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  понятие «предложение», правило оформления на письме,</w:t>
            </w:r>
            <w:r>
              <w:rPr>
                <w:rFonts w:ascii="Times New Roman" w:hAnsi="Times New Roman"/>
                <w:sz w:val="24"/>
              </w:rPr>
              <w:t xml:space="preserve"> умение выделять предложения из потока речи и текста, умение делить текст на предложения.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«Предложение».</w:t>
            </w:r>
          </w:p>
          <w:p w14:paraId="0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1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1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1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1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</w:t>
            </w:r>
            <w:r>
              <w:rPr>
                <w:rFonts w:ascii="Times New Roman" w:hAnsi="Times New Roman"/>
                <w:sz w:val="24"/>
              </w:rPr>
              <w:t>вами.</w:t>
            </w:r>
          </w:p>
          <w:p w14:paraId="1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Связь слов в предложении.</w:t>
            </w:r>
          </w:p>
          <w:p w14:paraId="1A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Закрепить понятие «предложение», умение изменять слова по смыслу, по вопросам.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схемой предложения, подбор предложений к схеме, запись предложения.</w:t>
            </w:r>
          </w:p>
          <w:p w14:paraId="1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1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1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2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2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2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Изменение слов в предложении по смыслу, по вопросам.</w:t>
            </w:r>
          </w:p>
          <w:p w14:paraId="28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правило оформления предложения на письме, умение изменять</w:t>
            </w:r>
            <w:r>
              <w:rPr>
                <w:rFonts w:ascii="Times New Roman" w:hAnsi="Times New Roman"/>
                <w:sz w:val="24"/>
              </w:rPr>
              <w:t xml:space="preserve"> слова в предложении по смыслу.      </w:t>
            </w:r>
          </w:p>
          <w:p w14:paraId="2A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2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2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2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2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3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Упражнения в дополнении </w:t>
            </w:r>
            <w:r>
              <w:rPr>
                <w:rFonts w:ascii="Times New Roman" w:hAnsi="Times New Roman"/>
                <w:sz w:val="24"/>
              </w:rPr>
              <w:t>предложений вопросами.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Дополнение предложений по вопросам.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правило оформления предложения </w:t>
            </w:r>
            <w:r>
              <w:rPr>
                <w:rFonts w:ascii="Times New Roman" w:hAnsi="Times New Roman"/>
                <w:sz w:val="24"/>
              </w:rPr>
              <w:t xml:space="preserve">на письме, умение дополнять предложения вопросами.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со схемой предложения, дополнение предложений </w:t>
            </w:r>
            <w:r>
              <w:rPr>
                <w:rFonts w:ascii="Times New Roman" w:hAnsi="Times New Roman"/>
                <w:sz w:val="24"/>
              </w:rPr>
              <w:t>вопросами.</w:t>
            </w:r>
          </w:p>
          <w:p w14:paraId="3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3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3A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</w:t>
            </w:r>
            <w:r>
              <w:rPr>
                <w:rFonts w:ascii="Times New Roman" w:hAnsi="Times New Roman"/>
                <w:sz w:val="24"/>
              </w:rPr>
              <w:t>олнение упражнения.</w:t>
            </w:r>
          </w:p>
          <w:p w14:paraId="3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3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Постановка вопросов к словам в предложении.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Составление предложений по вопросам.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5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правило оформления предложения на письме; умение правильной постановки вопросов к словам в</w:t>
            </w:r>
            <w:r>
              <w:rPr>
                <w:rFonts w:ascii="Times New Roman" w:hAnsi="Times New Roman"/>
                <w:sz w:val="24"/>
              </w:rPr>
              <w:t xml:space="preserve"> предложении.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«Предложение».</w:t>
            </w:r>
          </w:p>
          <w:p w14:paraId="4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4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4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4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4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4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Диктант по теме «Предложение».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5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знания по теме «Предложение».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51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ошибками.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выделять типичные ошибки и производить работу над ошибками.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59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 гимнастика.</w:t>
            </w:r>
          </w:p>
          <w:p w14:paraId="5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учебником.</w:t>
            </w:r>
          </w:p>
          <w:p w14:paraId="5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5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5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Предложение.</w:t>
            </w:r>
          </w:p>
          <w:p w14:paraId="6105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Знаки препинания в конце предложения.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со знаками препинания. Упражнения в постановке знаков препинания в конце предложения.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со знаками препинания в конце предложения и их значением, у</w:t>
            </w:r>
            <w:r>
              <w:rPr>
                <w:rFonts w:ascii="Times New Roman" w:hAnsi="Times New Roman"/>
                <w:sz w:val="24"/>
              </w:rPr>
              <w:t>пражнять в постановке знаков препинания в конце предложения.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«Знаки препинания».</w:t>
            </w:r>
          </w:p>
          <w:p w14:paraId="6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  <w:p w14:paraId="6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6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6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6A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6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Восклицательные предложения. </w:t>
            </w:r>
            <w:r>
              <w:rPr>
                <w:rFonts w:ascii="Times New Roman" w:hAnsi="Times New Roman"/>
                <w:sz w:val="24"/>
              </w:rPr>
              <w:t>Заканчивание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начатого предложения, постановка нужного знака препинания.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Ввести понятие «восклицательное предложение», закрепить </w:t>
            </w:r>
            <w:r>
              <w:rPr>
                <w:rFonts w:ascii="Times New Roman" w:hAnsi="Times New Roman"/>
                <w:sz w:val="24"/>
              </w:rPr>
              <w:t xml:space="preserve">умение правильно читать предложения с восклицательным знаком, ставить знаки в конце </w:t>
            </w:r>
            <w:r>
              <w:rPr>
                <w:rFonts w:ascii="Times New Roman" w:hAnsi="Times New Roman"/>
                <w:sz w:val="24"/>
              </w:rPr>
              <w:t xml:space="preserve">предложения.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«Знаки препинания».</w:t>
            </w:r>
          </w:p>
          <w:p w14:paraId="7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правилом.</w:t>
            </w:r>
          </w:p>
          <w:p w14:paraId="7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7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7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7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7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88-89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Постановка знаков препинания в </w:t>
            </w:r>
            <w:r>
              <w:rPr>
                <w:rFonts w:ascii="Times New Roman" w:hAnsi="Times New Roman"/>
                <w:sz w:val="24"/>
              </w:rPr>
              <w:t>тексте.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понятие «текст»; умение правильно ставить нужные знаки препинания в конце предложения.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игровой таблицей.</w:t>
            </w:r>
          </w:p>
          <w:p w14:paraId="8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схемой.</w:t>
            </w:r>
          </w:p>
          <w:p w14:paraId="8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8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8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8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со словарными </w:t>
            </w:r>
            <w:r>
              <w:rPr>
                <w:rFonts w:ascii="Times New Roman" w:hAnsi="Times New Roman"/>
                <w:sz w:val="24"/>
              </w:rPr>
              <w:t>словами.</w:t>
            </w:r>
          </w:p>
          <w:p w14:paraId="8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Дополнение предложений словами из скобок.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умение дополнять предложения, выбирая слова из скобок.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8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8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8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9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5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Предложение.</w:t>
            </w:r>
          </w:p>
          <w:p w14:paraId="9505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Главные и второстепенные слова в предложении.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Сказуемое. Нахождение сказуемого в предложении.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Ввести понятие «сказуемое», познакомить с вопросами, на которые оно отвечает.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со словами вразбивку, составление и </w:t>
            </w:r>
            <w:r>
              <w:rPr>
                <w:rFonts w:ascii="Times New Roman" w:hAnsi="Times New Roman"/>
                <w:sz w:val="24"/>
              </w:rPr>
              <w:t>запись предложения.</w:t>
            </w:r>
          </w:p>
          <w:p w14:paraId="9A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мини-таблицей «Сказуемое».</w:t>
            </w:r>
          </w:p>
          <w:p w14:paraId="9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9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9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9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9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Подлежащие. Упражнения в нахождении подлежащего в предложении.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Ввести понятие «подлежащие», познакомить с вопросами, на которые оно отвечает.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 – таблицей «Подлежащие».</w:t>
            </w:r>
          </w:p>
          <w:p w14:paraId="A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A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A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 учебником, выполнение </w:t>
            </w:r>
            <w:r>
              <w:rPr>
                <w:rFonts w:ascii="Times New Roman" w:hAnsi="Times New Roman"/>
                <w:sz w:val="24"/>
              </w:rPr>
              <w:t>упражнения.</w:t>
            </w:r>
          </w:p>
          <w:p w14:paraId="AA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A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Подлежащее и сказуемое – главные члены предложения. Нахождение главных членов в предложениях.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знания о сказуемом и подлежащем, учить находить и подчеркивать главные члены предложения.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мини-таблицей «главные члены предложения».</w:t>
            </w:r>
          </w:p>
          <w:p w14:paraId="B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</w:t>
            </w:r>
            <w:r>
              <w:rPr>
                <w:rFonts w:ascii="Times New Roman" w:hAnsi="Times New Roman"/>
                <w:sz w:val="24"/>
              </w:rPr>
              <w:t xml:space="preserve"> тетради.</w:t>
            </w:r>
          </w:p>
          <w:p w14:paraId="B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B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B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B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Второстепенные слова в предложении.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понятием «второстепенные» слова в предложении.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схемой предложения.</w:t>
            </w:r>
          </w:p>
          <w:p w14:paraId="BF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C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C1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C2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C3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Упражнения в нахождении главных и второстепенных слов в предложении.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умение находить главные и </w:t>
            </w:r>
            <w:r>
              <w:rPr>
                <w:rFonts w:ascii="Times New Roman" w:hAnsi="Times New Roman"/>
                <w:sz w:val="24"/>
              </w:rPr>
              <w:t>второстепенные слова в предложении.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таблицей.</w:t>
            </w:r>
          </w:p>
          <w:p w14:paraId="C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C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  <w:p w14:paraId="CD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CE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CF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D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Контрольный диктант за год.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у</w:t>
            </w:r>
            <w:r>
              <w:rPr>
                <w:rFonts w:ascii="Times New Roman" w:hAnsi="Times New Roman"/>
                <w:sz w:val="24"/>
              </w:rPr>
              <w:t>ровень усвоения программного материала, умение писать под диктовку, самостоятельно выполнять графические задания.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D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над ошибками.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spacing w:after="0" w:line="240" w:lineRule="auto"/>
              <w:ind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выделять типичные ошибки и производить работу над ошибками.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E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Словарная работа.</w:t>
            </w:r>
          </w:p>
          <w:p w14:paraId="E1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 гимнастика.</w:t>
            </w:r>
          </w:p>
          <w:p w14:paraId="E2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учебником.</w:t>
            </w:r>
          </w:p>
          <w:p w14:paraId="E3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  <w:p w14:paraId="E4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E5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50000">
            <w:pPr>
              <w:spacing w:after="0" w:line="240" w:lineRule="auto"/>
              <w:ind w:firstLine="283" w:left="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Повторение.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предложений из слов, данных в разбивку. Нахождение названий пр</w:t>
            </w:r>
            <w:r>
              <w:rPr>
                <w:rFonts w:ascii="Times New Roman" w:hAnsi="Times New Roman"/>
                <w:sz w:val="24"/>
              </w:rPr>
              <w:t>едметов, действий, признаков в тексте.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Обобщить знания о предложении и его оформлении на письме, систематизировать знания о словах, которые обозначают названия предметов, действий, признаков, умение находить и подчёркивать их.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карточкам.</w:t>
            </w:r>
          </w:p>
          <w:p w14:paraId="E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</w:t>
            </w:r>
            <w:r>
              <w:rPr>
                <w:rFonts w:ascii="Times New Roman" w:hAnsi="Times New Roman"/>
                <w:sz w:val="24"/>
              </w:rPr>
              <w:t xml:space="preserve"> тетради.</w:t>
            </w:r>
          </w:p>
          <w:p w14:paraId="E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чистописания.</w:t>
            </w:r>
          </w:p>
          <w:p w14:paraId="F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учебником, выполнение упражнения.</w:t>
            </w:r>
          </w:p>
          <w:p w14:paraId="F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со словарными словами.</w:t>
            </w:r>
          </w:p>
          <w:p w14:paraId="F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114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Диагностика знаний и умений.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Проверить уровень знаний по изученным темам.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учебником</w:t>
            </w:r>
          </w:p>
          <w:p w14:paraId="F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тетради.</w:t>
            </w:r>
          </w:p>
          <w:p w14:paraId="F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по </w:t>
            </w:r>
            <w:r>
              <w:rPr>
                <w:rFonts w:ascii="Times New Roman" w:hAnsi="Times New Roman"/>
                <w:sz w:val="24"/>
              </w:rPr>
              <w:t>карточкам.</w:t>
            </w:r>
          </w:p>
          <w:p w14:paraId="F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у доски.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5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8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100-101-102-103-104-105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sz w:val="24"/>
              </w:rPr>
              <w:t>пройденного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6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6ч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6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60000">
            <w:pPr>
              <w:spacing w:after="0" w:line="240" w:lineRule="auto"/>
              <w:ind w:firstLine="283"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07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8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9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A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B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C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D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E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F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0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1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2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306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4060000">
      <w:pPr>
        <w:sectPr>
          <w:type w:val="continuous"/>
          <w:pgSz w:h="11906" w:orient="landscape" w:w="16838"/>
          <w:pgMar w:bottom="720" w:footer="709" w:gutter="0" w:header="709" w:left="720" w:right="720" w:top="720"/>
        </w:sectPr>
      </w:pPr>
    </w:p>
    <w:p w14:paraId="1506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VI. 1. Контрольно – измерительные материалы.</w:t>
      </w:r>
    </w:p>
    <w:p w14:paraId="16060000">
      <w:pPr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17060000">
      <w:pPr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Диктант по теме «Звуки и буквы».</w:t>
      </w:r>
    </w:p>
    <w:p w14:paraId="18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вариант. (Письмо диктанта под диктовку).</w:t>
      </w:r>
    </w:p>
    <w:p w14:paraId="1906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лесу.</w:t>
      </w:r>
    </w:p>
    <w:p w14:paraId="1A06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Пришла осень. Хорошо утром в лесу.  Тонкие стебли травы мокрые. На них капли росы, словно бусы. Клён, берёза стали краснеть.  Только ель стоит зелёная.  </w:t>
      </w:r>
    </w:p>
    <w:p w14:paraId="1B06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Задание:</w:t>
      </w:r>
    </w:p>
    <w:p w14:paraId="1C06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В последнем предложении выделить начало и конец предложения.</w:t>
      </w:r>
    </w:p>
    <w:p w14:paraId="1D06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Выписать первое предложени</w:t>
      </w:r>
      <w:r>
        <w:rPr>
          <w:rFonts w:ascii="Times New Roman" w:hAnsi="Times New Roman"/>
          <w:sz w:val="28"/>
        </w:rPr>
        <w:t>е, сосчитать и обозначить количество слов в предложении, построить схему предложения.</w:t>
      </w:r>
    </w:p>
    <w:p w14:paraId="1E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вариант. (Контрольное списывание с печатного текста).</w:t>
      </w:r>
    </w:p>
    <w:p w14:paraId="1F06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лесу.</w:t>
      </w:r>
    </w:p>
    <w:p w14:paraId="2006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Пришла осень. Хорошо утром в лесу.  Тонкие стебли травы мокрые. На них капли росы, словно бусы. Клён, берё</w:t>
      </w:r>
      <w:r>
        <w:rPr>
          <w:rFonts w:ascii="Times New Roman" w:hAnsi="Times New Roman"/>
          <w:sz w:val="28"/>
        </w:rPr>
        <w:t xml:space="preserve">за стали краснеть.  Только ель стоит зелёная.  </w:t>
      </w:r>
    </w:p>
    <w:p w14:paraId="2106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Задание:</w:t>
      </w:r>
    </w:p>
    <w:p w14:paraId="2206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В первом предложении выделить начало и конец предложения.</w:t>
      </w:r>
    </w:p>
    <w:p w14:paraId="2306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Выписать последнее предложение, сосчитать и обозначить количество слов в предложении, построить схему предложения.</w:t>
      </w:r>
    </w:p>
    <w:p w14:paraId="24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5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6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7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8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9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A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B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C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D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E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2F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30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31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32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33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34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35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36060000">
      <w:pPr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Контрольный диктант за 1 четверть.</w:t>
      </w:r>
    </w:p>
    <w:p w14:paraId="37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вариант. (Письмо диктанта под диктовку).</w:t>
      </w:r>
    </w:p>
    <w:p w14:paraId="38060000">
      <w:pPr>
        <w:tabs>
          <w:tab w:leader="none" w:pos="7530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Деревья.</w:t>
      </w:r>
    </w:p>
    <w:p w14:paraId="39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деревья – там чистый воздух. Листья у всех деревьев разные. У дуба и клёна листья узорные. У тополя края листьев ровные. А у сосны и ели вместо листьев хвоя. Хвойные</w:t>
      </w:r>
      <w:r>
        <w:rPr>
          <w:rFonts w:ascii="Times New Roman" w:hAnsi="Times New Roman"/>
          <w:sz w:val="28"/>
        </w:rPr>
        <w:t xml:space="preserve"> деревья хорошо пахнут.</w:t>
      </w:r>
    </w:p>
    <w:p w14:paraId="3A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3B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вариант. (Контрольное списывание с печатного текста).</w:t>
      </w:r>
    </w:p>
    <w:p w14:paraId="3C06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Деревья.</w:t>
      </w:r>
    </w:p>
    <w:p w14:paraId="3D06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деревья – там чистый воздух. Листья у всех деревьев разные. У дуба и клёна листья узорные. У тополя края листьев ровные. А у сосны и ели вместо листьев хвоя. Хвой</w:t>
      </w:r>
      <w:r>
        <w:rPr>
          <w:rFonts w:ascii="Times New Roman" w:hAnsi="Times New Roman"/>
          <w:sz w:val="28"/>
        </w:rPr>
        <w:t>ные деревья хорошо пахнут.</w:t>
      </w:r>
    </w:p>
    <w:p w14:paraId="3E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3F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40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41060000">
      <w:pPr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Диктант по теме «Твёрдые и мягкие согласные».</w:t>
      </w:r>
    </w:p>
    <w:p w14:paraId="42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вариант. (Письмо диктанта под диктовку).</w:t>
      </w:r>
    </w:p>
    <w:p w14:paraId="4306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Лес.</w:t>
      </w:r>
    </w:p>
    <w:p w14:paraId="4406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Наша деревня большая. За деревней лес. В лесу растут березы, дубы. Оля и Катя пошли в лес за грибами. Они увидели большой дуб. А под</w:t>
      </w:r>
      <w:r>
        <w:rPr>
          <w:rFonts w:ascii="Times New Roman" w:hAnsi="Times New Roman"/>
          <w:sz w:val="28"/>
        </w:rPr>
        <w:t xml:space="preserve"> дубом растут белые грибы. Девочки были очень рады.</w:t>
      </w:r>
    </w:p>
    <w:p w14:paraId="45060000">
      <w:pPr>
        <w:ind/>
        <w:jc w:val="center"/>
        <w:rPr>
          <w:rFonts w:ascii="Times New Roman" w:hAnsi="Times New Roman"/>
          <w:sz w:val="28"/>
        </w:rPr>
      </w:pPr>
    </w:p>
    <w:p w14:paraId="4606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Задание:</w:t>
      </w:r>
    </w:p>
    <w:p w14:paraId="47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48060000">
      <w:pPr>
        <w:ind/>
        <w:jc w:val="center"/>
        <w:rPr>
          <w:rFonts w:ascii="Times New Roman" w:hAnsi="Times New Roman"/>
          <w:b w:val="1"/>
          <w:sz w:val="28"/>
        </w:rPr>
      </w:pPr>
    </w:p>
    <w:p w14:paraId="49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вариант. (Контрольное списывание с печатного текста).</w:t>
      </w:r>
    </w:p>
    <w:p w14:paraId="4A06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Лес.</w:t>
      </w:r>
    </w:p>
    <w:p w14:paraId="4B06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Наша деревня большая. За деревней лес. В лесу растут березы, дубы. Оля и Катя пошли в лес за грибами. Они увидели большой дуб. А по</w:t>
      </w:r>
      <w:r>
        <w:rPr>
          <w:rFonts w:ascii="Times New Roman" w:hAnsi="Times New Roman"/>
          <w:sz w:val="28"/>
        </w:rPr>
        <w:t>д дубом растут белые грибы. Девочки были очень рады.</w:t>
      </w:r>
    </w:p>
    <w:p w14:paraId="4C06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Задание:</w:t>
      </w:r>
    </w:p>
    <w:p w14:paraId="4D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4E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4F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50060000">
      <w:pPr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Контрольный диктант за 2 четверть.</w:t>
      </w:r>
    </w:p>
    <w:p w14:paraId="51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вариант. (Письмо диктанта под диктовку).</w:t>
      </w:r>
    </w:p>
    <w:p w14:paraId="52060000">
      <w:pPr>
        <w:tabs>
          <w:tab w:leader="none" w:pos="7530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Кормушки.</w:t>
      </w:r>
    </w:p>
    <w:p w14:paraId="53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Засыпала зима поля снегами. Белый ковёр покрыл землю. Голодные птицы летят к жилью. Развесили дети в </w:t>
      </w:r>
      <w:r>
        <w:rPr>
          <w:rFonts w:ascii="Times New Roman" w:hAnsi="Times New Roman"/>
          <w:sz w:val="28"/>
        </w:rPr>
        <w:t>садах и парках кормушки. Насыпали зёрна, крошек. Летят к кормушкам воробьи, синички, снегири. Радостно щебечут, словно благодарят ребят.</w:t>
      </w:r>
    </w:p>
    <w:p w14:paraId="54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55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56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57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вариант. (Контрольное списывание с печатного текста).</w:t>
      </w:r>
    </w:p>
    <w:p w14:paraId="58060000">
      <w:pPr>
        <w:ind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Кормушки.</w:t>
      </w:r>
    </w:p>
    <w:p w14:paraId="59060000">
      <w:p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Засыпала зима поля снегами. Белый ковёр покрыл </w:t>
      </w:r>
      <w:r>
        <w:rPr>
          <w:rFonts w:ascii="Times New Roman" w:hAnsi="Times New Roman"/>
          <w:sz w:val="28"/>
        </w:rPr>
        <w:t>землю. Голодные птицы летят к жилью. Развесили дети в садах и парках кормушки. Насыпали зёрна, крошек. Летят к кормушкам воробьи, синички, снегири. Радостно щебечут, словно благодарят ребят.</w:t>
      </w:r>
    </w:p>
    <w:p w14:paraId="5A060000">
      <w:pPr>
        <w:ind/>
        <w:contextualSpacing w:val="1"/>
        <w:jc w:val="center"/>
        <w:rPr>
          <w:rFonts w:ascii="Times New Roman" w:hAnsi="Times New Roman"/>
          <w:b w:val="1"/>
          <w:i w:val="1"/>
          <w:sz w:val="28"/>
        </w:rPr>
      </w:pPr>
    </w:p>
    <w:p w14:paraId="5B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5C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5D060000">
      <w:pPr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Диктант по теме «Названия предметов, действий».</w:t>
      </w:r>
    </w:p>
    <w:p w14:paraId="5E060000">
      <w:pPr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5F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вариант. (П</w:t>
      </w:r>
      <w:r>
        <w:rPr>
          <w:rFonts w:ascii="Times New Roman" w:hAnsi="Times New Roman"/>
          <w:b w:val="1"/>
          <w:sz w:val="28"/>
        </w:rPr>
        <w:t>исьмо диктанта под диктовку).</w:t>
      </w:r>
    </w:p>
    <w:p w14:paraId="60060000">
      <w:pPr>
        <w:ind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Весна.</w:t>
      </w:r>
    </w:p>
    <w:p w14:paraId="61060000">
      <w:pPr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Наступила тёплая весна. Ласково греет солнце. Поют весёлые птички. Из земли показалась первая травка. Журчат ручьи. Зацвели белые ландыши. На деревьях раскрылись почки. В кустах запели соловьи. Все рады весне!</w:t>
      </w:r>
    </w:p>
    <w:p w14:paraId="62060000">
      <w:pPr>
        <w:tabs>
          <w:tab w:leader="none" w:pos="1485" w:val="left"/>
        </w:tabs>
        <w:ind/>
        <w:jc w:val="both"/>
        <w:rPr>
          <w:rFonts w:ascii="Times New Roman" w:hAnsi="Times New Roman"/>
          <w:sz w:val="28"/>
        </w:rPr>
      </w:pPr>
    </w:p>
    <w:p w14:paraId="63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64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65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66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ва</w:t>
      </w:r>
      <w:r>
        <w:rPr>
          <w:rFonts w:ascii="Times New Roman" w:hAnsi="Times New Roman"/>
          <w:b w:val="1"/>
          <w:sz w:val="28"/>
        </w:rPr>
        <w:t>риант. (Контрольное списывание с печатного текста).</w:t>
      </w:r>
    </w:p>
    <w:p w14:paraId="67060000">
      <w:pPr>
        <w:tabs>
          <w:tab w:leader="none" w:pos="7530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Весна.</w:t>
      </w:r>
    </w:p>
    <w:p w14:paraId="68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Наступила тёплая весна. Ласково греет солнце. Поют весёлые птички. Из земли показалась первая травка. Журчат ручьи. Зацвели белые ландыши. На деревьях раскрылись почки. В кустах запели соловьи. Вс</w:t>
      </w:r>
      <w:r>
        <w:rPr>
          <w:rFonts w:ascii="Times New Roman" w:hAnsi="Times New Roman"/>
          <w:sz w:val="28"/>
        </w:rPr>
        <w:t>е рады весне!</w:t>
      </w:r>
    </w:p>
    <w:p w14:paraId="69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6A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6B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6C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6D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6E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6F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70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71060000">
      <w:pPr>
        <w:tabs>
          <w:tab w:leader="none" w:pos="7530" w:val="left"/>
        </w:tabs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Диктант по теме «Имена собственные».</w:t>
      </w:r>
    </w:p>
    <w:p w14:paraId="72060000">
      <w:pPr>
        <w:ind/>
        <w:jc w:val="center"/>
        <w:rPr>
          <w:rFonts w:ascii="Times New Roman" w:hAnsi="Times New Roman"/>
          <w:b w:val="1"/>
          <w:sz w:val="28"/>
        </w:rPr>
      </w:pPr>
    </w:p>
    <w:p w14:paraId="73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вариант.</w:t>
      </w:r>
    </w:p>
    <w:p w14:paraId="74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(Письмо диктанта под диктовку).</w:t>
      </w:r>
    </w:p>
    <w:p w14:paraId="75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76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77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2 вариант. </w:t>
      </w:r>
    </w:p>
    <w:p w14:paraId="78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(Контрольное списывание с печатного текста)</w:t>
      </w:r>
    </w:p>
    <w:p w14:paraId="79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7A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7B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7C060000">
      <w:pPr>
        <w:tabs>
          <w:tab w:leader="none" w:pos="7530" w:val="left"/>
        </w:tabs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Контрольный диктант за 3 четверть.</w:t>
      </w:r>
    </w:p>
    <w:p w14:paraId="7D060000">
      <w:pPr>
        <w:ind/>
        <w:jc w:val="center"/>
        <w:rPr>
          <w:rFonts w:ascii="Times New Roman" w:hAnsi="Times New Roman"/>
          <w:b w:val="1"/>
          <w:sz w:val="28"/>
        </w:rPr>
      </w:pPr>
    </w:p>
    <w:p w14:paraId="7E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вариант. (Письмо диктанта под диктовку).</w:t>
      </w:r>
    </w:p>
    <w:p w14:paraId="7F060000">
      <w:pPr>
        <w:tabs>
          <w:tab w:leader="none" w:pos="1485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Лиса и </w:t>
      </w:r>
      <w:r>
        <w:rPr>
          <w:rFonts w:ascii="Times New Roman" w:hAnsi="Times New Roman"/>
          <w:sz w:val="28"/>
        </w:rPr>
        <w:t>белка.</w:t>
      </w:r>
    </w:p>
    <w:p w14:paraId="80060000">
      <w:pPr>
        <w:tabs>
          <w:tab w:leader="none" w:pos="1485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81060000">
      <w:pPr>
        <w:tabs>
          <w:tab w:leader="none" w:pos="1485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Над норой лисы жила белка. Она прыгала с ветки на ветку. Хитрая лиса притворилась мёртвой. Стала белка бросать в лису шишками. Лиса не двигалась. Надоело белке играть. Она спряталась в дупло. Пропала у хитрой лисы добыча.</w:t>
      </w:r>
    </w:p>
    <w:p w14:paraId="82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83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84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85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вариант. (Контрольное</w:t>
      </w:r>
      <w:r>
        <w:rPr>
          <w:rFonts w:ascii="Times New Roman" w:hAnsi="Times New Roman"/>
          <w:b w:val="1"/>
          <w:sz w:val="28"/>
        </w:rPr>
        <w:t xml:space="preserve"> списывание с печатного текста).</w:t>
      </w:r>
    </w:p>
    <w:p w14:paraId="86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87060000">
      <w:pPr>
        <w:tabs>
          <w:tab w:leader="none" w:pos="1485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Лиса и белка.</w:t>
      </w:r>
    </w:p>
    <w:p w14:paraId="88060000">
      <w:pPr>
        <w:tabs>
          <w:tab w:leader="none" w:pos="1485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89060000">
      <w:pPr>
        <w:tabs>
          <w:tab w:leader="none" w:pos="1485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Над норой лисы жила белка. Она прыгала с ветки на ветку. Хитрая лиса притворилась мёртвой. Стала белка бросать в лису шишками. Лиса не двигалась. Надоело белке играть. Она спряталась в дупло. Пропала у хитро</w:t>
      </w:r>
      <w:r>
        <w:rPr>
          <w:rFonts w:ascii="Times New Roman" w:hAnsi="Times New Roman"/>
          <w:sz w:val="28"/>
        </w:rPr>
        <w:t>й лисы добыча.</w:t>
      </w:r>
    </w:p>
    <w:p w14:paraId="8A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8B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8C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8D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8E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8F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90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91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92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93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94060000">
      <w:pPr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Диктант по теме «Предложение».</w:t>
      </w:r>
    </w:p>
    <w:p w14:paraId="95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вариант. (Письмо диктанта под диктовку).</w:t>
      </w:r>
    </w:p>
    <w:p w14:paraId="96060000">
      <w:pPr>
        <w:tabs>
          <w:tab w:leader="none" w:pos="1485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Рыбки.</w:t>
      </w:r>
    </w:p>
    <w:p w14:paraId="97060000">
      <w:pPr>
        <w:tabs>
          <w:tab w:leader="none" w:pos="1485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Вити жили красивые рыбки.  Они плавали в большой банке с водой. На дне банки лежал песок. Витя поставил банку на окно.  Солнечный луч прыгнул в банк</w:t>
      </w:r>
      <w:r>
        <w:rPr>
          <w:rFonts w:ascii="Times New Roman" w:hAnsi="Times New Roman"/>
          <w:sz w:val="28"/>
        </w:rPr>
        <w:t>у.  Рыбки стали золотыми. Обрадовался Витя.</w:t>
      </w:r>
    </w:p>
    <w:p w14:paraId="98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99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9A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вариант. (Контрольное списывание с печатного текста).</w:t>
      </w:r>
    </w:p>
    <w:p w14:paraId="9B060000">
      <w:pPr>
        <w:tabs>
          <w:tab w:leader="none" w:pos="1485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Рыбки.</w:t>
      </w:r>
    </w:p>
    <w:p w14:paraId="9C060000">
      <w:pPr>
        <w:tabs>
          <w:tab w:leader="none" w:pos="1485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Вити жили красивые рыбки.  Они плавали в большой банке с водой. На дне банки лежал песок. Витя поставил банку на окно.  Солнечный луч прыгнул в </w:t>
      </w:r>
      <w:r>
        <w:rPr>
          <w:rFonts w:ascii="Times New Roman" w:hAnsi="Times New Roman"/>
          <w:sz w:val="28"/>
        </w:rPr>
        <w:t>банку.  Рыбки стали золотыми. Обрадовался Витя.</w:t>
      </w:r>
    </w:p>
    <w:p w14:paraId="9D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9E060000">
      <w:pPr>
        <w:ind/>
        <w:contextualSpacing w:val="1"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Контрольный диктант за год.</w:t>
      </w:r>
    </w:p>
    <w:p w14:paraId="9F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A0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вариант. (Письмо диктанта под диктовку).</w:t>
      </w:r>
    </w:p>
    <w:p w14:paraId="A1060000">
      <w:pPr>
        <w:tabs>
          <w:tab w:leader="none" w:pos="2880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рисунков.</w:t>
      </w:r>
    </w:p>
    <w:p w14:paraId="A206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нас в классе конкурс рисунков. Рисунки на стене. Дима нарисовал трактор и машину. Таня – цыплёнка. У Коли – </w:t>
      </w:r>
      <w:r>
        <w:rPr>
          <w:rFonts w:ascii="Times New Roman" w:hAnsi="Times New Roman"/>
          <w:sz w:val="28"/>
        </w:rPr>
        <w:t>лягушка. Вика нарисовала репку и лук. Все рисунки разные. Самая хорошая работа у Димы.</w:t>
      </w:r>
    </w:p>
    <w:p w14:paraId="A306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A4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A5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A606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вариант. (Контрольное списывание с печатного текста).</w:t>
      </w:r>
    </w:p>
    <w:p w14:paraId="A7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A8060000">
      <w:pPr>
        <w:tabs>
          <w:tab w:leader="none" w:pos="2880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рисунков.</w:t>
      </w:r>
    </w:p>
    <w:p w14:paraId="A906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нас в классе конкурс рисунков. Рисунки на стене. Дима нарисовал трактор и машину. Таня – </w:t>
      </w:r>
      <w:r>
        <w:rPr>
          <w:rFonts w:ascii="Times New Roman" w:hAnsi="Times New Roman"/>
          <w:sz w:val="28"/>
        </w:rPr>
        <w:t>цыплёнка. У Коли – лягушка. Вика нарисовала репку и лук. Все рисунки разные. Самая хорошая работа у Димы.</w:t>
      </w:r>
    </w:p>
    <w:p w14:paraId="AA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AB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AC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AD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AE060000">
      <w:pPr>
        <w:tabs>
          <w:tab w:leader="none" w:pos="7530" w:val="left"/>
        </w:tabs>
        <w:spacing w:after="0" w:line="240" w:lineRule="auto"/>
        <w:ind/>
        <w:rPr>
          <w:rFonts w:ascii="Times New Roman" w:hAnsi="Times New Roman"/>
          <w:b w:val="1"/>
          <w:i w:val="1"/>
          <w:sz w:val="28"/>
        </w:rPr>
      </w:pPr>
    </w:p>
    <w:p w14:paraId="AF060000">
      <w:pPr>
        <w:tabs>
          <w:tab w:leader="none" w:pos="7530" w:val="left"/>
        </w:tabs>
        <w:spacing w:after="0" w:line="240" w:lineRule="auto"/>
        <w:ind/>
        <w:rPr>
          <w:i w:val="1"/>
          <w:sz w:val="20"/>
        </w:rPr>
      </w:pPr>
      <w:r>
        <w:rPr>
          <w:rFonts w:ascii="Times New Roman" w:hAnsi="Times New Roman"/>
          <w:b w:val="1"/>
          <w:i w:val="1"/>
          <w:sz w:val="20"/>
        </w:rPr>
        <w:t>VII. Описание материально-технического обеспечения образовательной деятельности.</w:t>
      </w:r>
    </w:p>
    <w:p w14:paraId="B006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0"/>
        </w:rPr>
      </w:pPr>
    </w:p>
    <w:p w14:paraId="B106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 xml:space="preserve">Освоение учебного предмета </w:t>
      </w:r>
      <w:r>
        <w:rPr>
          <w:rFonts w:ascii="Times New Roman" w:hAnsi="Times New Roman"/>
          <w:b w:val="1"/>
          <w:sz w:val="20"/>
        </w:rPr>
        <w:t>«</w:t>
      </w:r>
      <w:r>
        <w:rPr>
          <w:rFonts w:ascii="Times New Roman" w:hAnsi="Times New Roman"/>
          <w:sz w:val="20"/>
        </w:rPr>
        <w:t>Русский язык</w:t>
      </w:r>
      <w:r>
        <w:rPr>
          <w:rFonts w:ascii="Times New Roman" w:hAnsi="Times New Roman"/>
          <w:b w:val="1"/>
          <w:sz w:val="20"/>
        </w:rPr>
        <w:t>»</w:t>
      </w:r>
      <w:r>
        <w:rPr>
          <w:rFonts w:ascii="Times New Roman" w:hAnsi="Times New Roman"/>
          <w:sz w:val="20"/>
        </w:rPr>
        <w:t xml:space="preserve"> предполагает использование демонстрационных и печатных пособий, технических средств обучения для создания материально – технической поддержки процесса обучения, развития и воспитания младших школьников с лёгкой степенью умственной отсталости:</w:t>
      </w:r>
    </w:p>
    <w:p w14:paraId="B2060000">
      <w:p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b w:val="1"/>
          <w:sz w:val="20"/>
        </w:rPr>
        <w:t>Демонстрацио</w:t>
      </w:r>
      <w:r>
        <w:rPr>
          <w:rFonts w:ascii="Times New Roman" w:hAnsi="Times New Roman"/>
          <w:b w:val="1"/>
          <w:sz w:val="20"/>
        </w:rPr>
        <w:t>нные и печатные пособия:</w:t>
      </w:r>
    </w:p>
    <w:p w14:paraId="B3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магнитная доска;</w:t>
      </w:r>
    </w:p>
    <w:p w14:paraId="B4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наборное полотно;</w:t>
      </w:r>
    </w:p>
    <w:p w14:paraId="B5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наборы цветных полосок;</w:t>
      </w:r>
    </w:p>
    <w:p w14:paraId="B6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наборы «схемы предложений»;</w:t>
      </w:r>
    </w:p>
    <w:p w14:paraId="B7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демонстрационное пособие «Образцы печатных и письменных букв»;</w:t>
      </w:r>
    </w:p>
    <w:p w14:paraId="B8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набор печатных букв, слогов на магнитном креплении;</w:t>
      </w:r>
    </w:p>
    <w:p w14:paraId="B9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касса букв классная (с магнит</w:t>
      </w:r>
      <w:r>
        <w:rPr>
          <w:rFonts w:ascii="Times New Roman" w:hAnsi="Times New Roman"/>
          <w:sz w:val="20"/>
        </w:rPr>
        <w:t>ным креплением);</w:t>
      </w:r>
    </w:p>
    <w:p w14:paraId="BA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касса слогов демонстрационная;</w:t>
      </w:r>
    </w:p>
    <w:p w14:paraId="BB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касса букв, слогов;</w:t>
      </w:r>
    </w:p>
    <w:p w14:paraId="BC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комплект обучения грамоте;</w:t>
      </w:r>
    </w:p>
    <w:p w14:paraId="BD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пособие для обучения детей слоговому чтению;</w:t>
      </w:r>
    </w:p>
    <w:p w14:paraId="BE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разрезная азбука;</w:t>
      </w:r>
    </w:p>
    <w:p w14:paraId="BF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перекидное табло для букв и слогов;</w:t>
      </w:r>
    </w:p>
    <w:p w14:paraId="C0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демонстрационные карточки «Мир животных»;</w:t>
      </w:r>
    </w:p>
    <w:p w14:paraId="C1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демонстрационные </w:t>
      </w:r>
      <w:r>
        <w:rPr>
          <w:rFonts w:ascii="Times New Roman" w:hAnsi="Times New Roman"/>
          <w:sz w:val="20"/>
        </w:rPr>
        <w:t>карточки «Животные»;</w:t>
      </w:r>
    </w:p>
    <w:p w14:paraId="C2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демонстрационные карточки «Птицы»;</w:t>
      </w:r>
    </w:p>
    <w:p w14:paraId="C3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демонстрационные карточки «Птицы домашние»;</w:t>
      </w:r>
    </w:p>
    <w:p w14:paraId="C4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демонстрационные карточки «Овощи»;</w:t>
      </w:r>
    </w:p>
    <w:p w14:paraId="C5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демонстрационные карточки «Насекомые»;</w:t>
      </w:r>
    </w:p>
    <w:p w14:paraId="C6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демонстрационные карточки «Ягоды лесные»;</w:t>
      </w:r>
    </w:p>
    <w:p w14:paraId="C7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демонстрационные карточки «Ягоды садовые</w:t>
      </w:r>
      <w:r>
        <w:rPr>
          <w:rFonts w:ascii="Times New Roman" w:hAnsi="Times New Roman"/>
          <w:sz w:val="20"/>
        </w:rPr>
        <w:t>»;</w:t>
      </w:r>
    </w:p>
    <w:p w14:paraId="C8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демонстрационные карточки «Фрукты»;</w:t>
      </w:r>
    </w:p>
    <w:p w14:paraId="C9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демонстрационные карточки «Цветы»;</w:t>
      </w:r>
    </w:p>
    <w:p w14:paraId="CA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демонстрационная таблица «Алфавит»;</w:t>
      </w:r>
    </w:p>
    <w:p w14:paraId="CB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плакат «Сиди правильно при письме»;</w:t>
      </w:r>
    </w:p>
    <w:p w14:paraId="CC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sz w:val="20"/>
        </w:rPr>
        <w:t>веера гласных и согласных букв;</w:t>
      </w:r>
    </w:p>
    <w:p w14:paraId="CD060000">
      <w:pPr>
        <w:numPr>
          <w:ilvl w:val="0"/>
          <w:numId w:val="12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наборы сюжетных и предметных картинок в соответствии с тематикой, определённой</w:t>
      </w:r>
      <w:r>
        <w:rPr>
          <w:rFonts w:ascii="Times New Roman" w:hAnsi="Times New Roman"/>
          <w:sz w:val="20"/>
        </w:rPr>
        <w:t xml:space="preserve"> в стандарте начального образования по русскому языку.</w:t>
      </w:r>
    </w:p>
    <w:p w14:paraId="CE060000">
      <w:p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b w:val="1"/>
          <w:sz w:val="20"/>
        </w:rPr>
        <w:t>Технические средства обучения</w:t>
      </w:r>
    </w:p>
    <w:p w14:paraId="CF060000">
      <w:pPr>
        <w:numPr>
          <w:ilvl w:val="0"/>
          <w:numId w:val="13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персональный ноутбук;</w:t>
      </w:r>
    </w:p>
    <w:p w14:paraId="D0060000">
      <w:pPr>
        <w:numPr>
          <w:ilvl w:val="0"/>
          <w:numId w:val="13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многофункциональное устройство;</w:t>
      </w:r>
    </w:p>
    <w:p w14:paraId="D1060000">
      <w:pPr>
        <w:numPr>
          <w:ilvl w:val="0"/>
          <w:numId w:val="13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мультимедиа  проектор в комплекте с креплением;</w:t>
      </w:r>
    </w:p>
    <w:p w14:paraId="D2060000">
      <w:pPr>
        <w:numPr>
          <w:ilvl w:val="0"/>
          <w:numId w:val="13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интерактивная доска;</w:t>
      </w:r>
    </w:p>
    <w:p w14:paraId="D3060000">
      <w:pPr>
        <w:numPr>
          <w:ilvl w:val="0"/>
          <w:numId w:val="13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цифровая видеокамера;</w:t>
      </w:r>
    </w:p>
    <w:p w14:paraId="D4060000">
      <w:pPr>
        <w:numPr>
          <w:ilvl w:val="0"/>
          <w:numId w:val="13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документ-камера;</w:t>
      </w:r>
    </w:p>
    <w:p w14:paraId="D5060000">
      <w:pPr>
        <w:numPr>
          <w:ilvl w:val="0"/>
          <w:numId w:val="13"/>
        </w:numPr>
        <w:spacing w:after="0" w:line="240" w:lineRule="auto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мультимед</w:t>
      </w:r>
      <w:r>
        <w:rPr>
          <w:rFonts w:ascii="Times New Roman" w:hAnsi="Times New Roman"/>
          <w:sz w:val="20"/>
        </w:rPr>
        <w:t>ийные</w:t>
      </w:r>
      <w:r>
        <w:rPr>
          <w:rFonts w:ascii="Times New Roman" w:hAnsi="Times New Roman"/>
          <w:sz w:val="20"/>
        </w:rPr>
        <w:t xml:space="preserve"> (цифровые) образовательные ресурсы, соответствующие тематике по русскому языку.</w:t>
      </w:r>
    </w:p>
    <w:p w14:paraId="D6060000">
      <w:pPr>
        <w:spacing w:after="0" w:line="240" w:lineRule="auto"/>
        <w:ind/>
        <w:jc w:val="both"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b w:val="1"/>
          <w:sz w:val="20"/>
        </w:rPr>
        <w:t>Для реализации  программного   содержания  используются  следующие  учебные  пособия:</w:t>
      </w:r>
    </w:p>
    <w:p w14:paraId="D7060000">
      <w:pPr>
        <w:spacing w:after="0" w:line="240" w:lineRule="auto"/>
        <w:ind/>
        <w:jc w:val="both"/>
        <w:rPr>
          <w:rFonts w:ascii="Times New Roman" w:hAnsi="Times New Roman"/>
          <w:b w:val="1"/>
          <w:sz w:val="20"/>
        </w:rPr>
      </w:pPr>
    </w:p>
    <w:p w14:paraId="D8060000">
      <w:pPr>
        <w:spacing w:after="0" w:line="240" w:lineRule="auto"/>
        <w:ind/>
        <w:jc w:val="both"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b w:val="1"/>
          <w:sz w:val="20"/>
        </w:rPr>
        <w:t>Учебная литература:</w:t>
      </w:r>
    </w:p>
    <w:p w14:paraId="D9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Якубовская Э.В., Коршунова Я.В.</w:t>
      </w:r>
      <w:r>
        <w:rPr>
          <w:rFonts w:ascii="Times New Roman" w:hAnsi="Times New Roman"/>
          <w:sz w:val="20"/>
        </w:rPr>
        <w:t>. Учебник «Русский язык» 4 клас</w:t>
      </w:r>
      <w:r>
        <w:rPr>
          <w:rFonts w:ascii="Times New Roman" w:hAnsi="Times New Roman"/>
          <w:sz w:val="20"/>
        </w:rPr>
        <w:t>с для общеобразовательных организаций, реализующих адаптированные основные общеобразовательные программы – М., «Просвещение», 20</w:t>
      </w:r>
      <w:r>
        <w:rPr>
          <w:rFonts w:ascii="Times New Roman" w:hAnsi="Times New Roman"/>
          <w:sz w:val="20"/>
        </w:rPr>
        <w:t>.24</w:t>
      </w:r>
    </w:p>
    <w:p w14:paraId="DA060000">
      <w:pPr>
        <w:spacing w:after="0" w:line="240" w:lineRule="auto"/>
        <w:ind/>
        <w:rPr>
          <w:rFonts w:ascii="Times New Roman" w:hAnsi="Times New Roman"/>
          <w:b w:val="1"/>
          <w:sz w:val="20"/>
        </w:rPr>
      </w:pPr>
    </w:p>
    <w:p w14:paraId="DB060000">
      <w:pPr>
        <w:spacing w:after="0" w:line="240" w:lineRule="auto"/>
        <w:ind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b w:val="1"/>
          <w:sz w:val="20"/>
        </w:rPr>
        <w:t>Учебно</w:t>
      </w:r>
      <w:r>
        <w:rPr>
          <w:rFonts w:ascii="Times New Roman" w:hAnsi="Times New Roman"/>
          <w:b w:val="1"/>
          <w:sz w:val="20"/>
        </w:rPr>
        <w:t xml:space="preserve"> – методическая</w:t>
      </w:r>
      <w:r>
        <w:rPr>
          <w:rFonts w:ascii="Times New Roman" w:hAnsi="Times New Roman"/>
          <w:b w:val="1"/>
          <w:sz w:val="20"/>
        </w:rPr>
        <w:t xml:space="preserve"> литература:</w:t>
      </w:r>
    </w:p>
    <w:p w14:paraId="DC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Аксёнова А.К.  Методика обучения русскому языку в коррекционной школе. - М., «</w:t>
      </w:r>
      <w:r>
        <w:rPr>
          <w:rFonts w:ascii="Times New Roman" w:hAnsi="Times New Roman"/>
          <w:sz w:val="20"/>
        </w:rPr>
        <w:t>Владос</w:t>
      </w:r>
      <w:r>
        <w:rPr>
          <w:rFonts w:ascii="Times New Roman" w:hAnsi="Times New Roman"/>
          <w:sz w:val="20"/>
        </w:rPr>
        <w:t>», 20</w:t>
      </w:r>
      <w:r>
        <w:rPr>
          <w:rFonts w:ascii="Times New Roman" w:hAnsi="Times New Roman"/>
          <w:sz w:val="20"/>
        </w:rPr>
        <w:t>00.</w:t>
      </w:r>
    </w:p>
    <w:p w14:paraId="DD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Воронкова В. В.  Обучение   чтению   и   письму учащихся младших классов коррекционной школы. — М., 2009</w:t>
      </w:r>
    </w:p>
    <w:p w14:paraId="DE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Коренев</w:t>
      </w:r>
      <w:r>
        <w:rPr>
          <w:rFonts w:ascii="Times New Roman" w:hAnsi="Times New Roman"/>
          <w:sz w:val="20"/>
        </w:rPr>
        <w:t xml:space="preserve">   А</w:t>
      </w:r>
      <w:r>
        <w:rPr>
          <w:rFonts w:ascii="Times New Roman" w:hAnsi="Times New Roman"/>
          <w:sz w:val="20"/>
        </w:rPr>
        <w:t xml:space="preserve"> .</w:t>
      </w:r>
      <w:r>
        <w:rPr>
          <w:rFonts w:ascii="Times New Roman" w:hAnsi="Times New Roman"/>
          <w:sz w:val="20"/>
        </w:rPr>
        <w:t xml:space="preserve">  Н .  Нарушения   чтения   и   письма   у   детей. /  А</w:t>
      </w:r>
      <w:r>
        <w:rPr>
          <w:rFonts w:ascii="Times New Roman" w:hAnsi="Times New Roman"/>
          <w:sz w:val="20"/>
        </w:rPr>
        <w:t xml:space="preserve"> .</w:t>
      </w:r>
      <w:r>
        <w:rPr>
          <w:rFonts w:ascii="Times New Roman" w:hAnsi="Times New Roman"/>
          <w:sz w:val="20"/>
        </w:rPr>
        <w:t xml:space="preserve">  Н .  </w:t>
      </w:r>
      <w:r>
        <w:rPr>
          <w:rFonts w:ascii="Times New Roman" w:hAnsi="Times New Roman"/>
          <w:sz w:val="20"/>
        </w:rPr>
        <w:t>Коренев</w:t>
      </w:r>
      <w:r>
        <w:rPr>
          <w:rFonts w:ascii="Times New Roman" w:hAnsi="Times New Roman"/>
          <w:sz w:val="20"/>
        </w:rPr>
        <w:t xml:space="preserve"> . — СПб.: Речь, 2006.</w:t>
      </w:r>
    </w:p>
    <w:p w14:paraId="DF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Ефименкова</w:t>
      </w:r>
      <w:r>
        <w:rPr>
          <w:rFonts w:ascii="Times New Roman" w:hAnsi="Times New Roman"/>
          <w:sz w:val="20"/>
        </w:rPr>
        <w:t xml:space="preserve"> Л.Н.  Коррекция устной и пис</w:t>
      </w:r>
      <w:r>
        <w:rPr>
          <w:rFonts w:ascii="Times New Roman" w:hAnsi="Times New Roman"/>
          <w:sz w:val="20"/>
        </w:rPr>
        <w:t>ьменной речи учащихся начальных классов. – М., 2001.</w:t>
      </w:r>
    </w:p>
    <w:p w14:paraId="E0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Садовеикова</w:t>
      </w:r>
      <w:r>
        <w:rPr>
          <w:rFonts w:ascii="Times New Roman" w:hAnsi="Times New Roman"/>
          <w:sz w:val="20"/>
        </w:rPr>
        <w:t>. И.Н. Нарушение письменной речи и их преодоление у младших школьников. – М., 1995.</w:t>
      </w:r>
    </w:p>
    <w:p w14:paraId="E1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«Обучение учащихся I—IV классов вспомогательной школы»: пособие для учителей / под ред. В. Г. Петровой. — </w:t>
      </w:r>
      <w:r>
        <w:rPr>
          <w:rFonts w:ascii="Times New Roman" w:hAnsi="Times New Roman"/>
          <w:sz w:val="20"/>
        </w:rPr>
        <w:t>М.: Просвещение, 2007.</w:t>
      </w:r>
    </w:p>
    <w:p w14:paraId="E2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«Воспитание и обучение детей во вспомогательной школе»: пособие для учителя/ под ред. В. В. Воронковой. – М., 1994.</w:t>
      </w:r>
    </w:p>
    <w:p w14:paraId="E3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</w:p>
    <w:p w14:paraId="E4060000">
      <w:pPr>
        <w:spacing w:after="0" w:line="240" w:lineRule="auto"/>
        <w:ind/>
        <w:jc w:val="both"/>
        <w:rPr>
          <w:rFonts w:ascii="Times New Roman" w:hAnsi="Times New Roman"/>
          <w:b w:val="1"/>
          <w:sz w:val="20"/>
        </w:rPr>
      </w:pPr>
      <w:r>
        <w:rPr>
          <w:rFonts w:ascii="Times New Roman" w:hAnsi="Times New Roman"/>
          <w:b w:val="1"/>
          <w:sz w:val="20"/>
        </w:rPr>
        <w:t>Литература для учащихся.</w:t>
      </w:r>
    </w:p>
    <w:p w14:paraId="E5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Аксёнова М.Д. Энциклопедия для детей. Языкознание. Русский язык.</w:t>
      </w:r>
    </w:p>
    <w:p w14:paraId="E6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Розе Т.В. Большой толковый</w:t>
      </w:r>
      <w:r>
        <w:rPr>
          <w:rFonts w:ascii="Times New Roman" w:hAnsi="Times New Roman"/>
          <w:sz w:val="20"/>
        </w:rPr>
        <w:t xml:space="preserve"> словарь пословиц и поговорок русского языка.</w:t>
      </w:r>
    </w:p>
    <w:p w14:paraId="E7060000">
      <w:pPr>
        <w:spacing w:after="0" w:line="240" w:lineRule="auto"/>
        <w:ind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Ушакова О.Д. Говори правильно. Словарик ударений.</w:t>
      </w:r>
    </w:p>
    <w:p w14:paraId="E8060000">
      <w:pPr>
        <w:spacing w:after="0" w:line="240" w:lineRule="auto"/>
        <w:ind/>
        <w:rPr>
          <w:rFonts w:ascii="Times New Roman" w:hAnsi="Times New Roman"/>
          <w:b w:val="1"/>
          <w:i w:val="1"/>
          <w:sz w:val="20"/>
        </w:rPr>
      </w:pPr>
    </w:p>
    <w:sectPr>
      <w:type w:val="continuous"/>
      <w:pgSz w:h="16838" w:orient="portrait" w:w="11906"/>
      <w:pgMar w:bottom="720" w:footer="709" w:gutter="0" w:header="709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"/>
      <w:lvlJc w:val="left"/>
      <w:pPr>
        <w:ind w:hanging="360" w:left="108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80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2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24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8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40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2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840"/>
      </w:pPr>
      <w:rPr>
        <w:rFonts w:ascii="Wingdings" w:hAnsi="Wingdings"/>
      </w:r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lvl w:ilvl="0">
      <w:start w:val="3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"/>
      <w:lvlJc w:val="left"/>
      <w:pPr>
        <w:ind w:hanging="360" w:left="436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15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7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9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31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03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75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7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96"/>
      </w:pPr>
      <w:rPr>
        <w:rFonts w:ascii="Wingdings" w:hAnsi="Wingdings"/>
      </w:rPr>
    </w:lvl>
  </w:abstractNum>
  <w:abstractNum w:abstractNumId="9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leader="none" w:pos="502" w:val="left"/>
        </w:tabs>
        <w:ind w:hanging="360" w:left="502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582" w:val="left"/>
        </w:tabs>
        <w:ind w:hanging="360" w:left="1582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302" w:val="left"/>
        </w:tabs>
        <w:ind w:hanging="360" w:left="2302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3022" w:val="left"/>
        </w:tabs>
        <w:ind w:hanging="360" w:left="3022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742" w:val="left"/>
        </w:tabs>
        <w:ind w:hanging="360" w:left="3742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462" w:val="left"/>
        </w:tabs>
        <w:ind w:hanging="360" w:left="4462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182" w:val="left"/>
        </w:tabs>
        <w:ind w:hanging="360" w:left="5182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902" w:val="left"/>
        </w:tabs>
        <w:ind w:hanging="360" w:left="5902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622" w:val="left"/>
        </w:tabs>
        <w:ind w:hanging="360" w:left="6622"/>
      </w:pPr>
      <w:rPr>
        <w:rFonts w:ascii="Wingdings" w:hAnsi="Wingdings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leader="none" w:pos="502" w:val="left"/>
        </w:tabs>
        <w:ind w:hanging="360" w:left="502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222" w:val="left"/>
        </w:tabs>
        <w:ind w:hanging="360" w:left="1222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1942" w:val="left"/>
        </w:tabs>
        <w:ind w:hanging="360" w:left="1942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662" w:val="left"/>
        </w:tabs>
        <w:ind w:hanging="360" w:left="2662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382" w:val="left"/>
        </w:tabs>
        <w:ind w:hanging="360" w:left="3382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102" w:val="left"/>
        </w:tabs>
        <w:ind w:hanging="360" w:left="4102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4822" w:val="left"/>
        </w:tabs>
        <w:ind w:hanging="360" w:left="4822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542" w:val="left"/>
        </w:tabs>
        <w:ind w:hanging="360" w:left="5542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262" w:val="left"/>
        </w:tabs>
        <w:ind w:hanging="360" w:left="6262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0" w:type="paragraph">
    <w:name w:val="Normal"/>
    <w:link w:val="Style_10_ch"/>
    <w:uiPriority w:val="0"/>
    <w:qFormat/>
  </w:style>
  <w:style w:default="1" w:styleId="Style_10_ch" w:type="character">
    <w:name w:val="Normal"/>
    <w:link w:val="Style_10"/>
  </w:style>
  <w:style w:styleId="Style_11" w:type="paragraph">
    <w:name w:val="toc 2"/>
    <w:next w:val="Style_10"/>
    <w:link w:val="Style_11_ch"/>
    <w:uiPriority w:val="39"/>
    <w:pPr>
      <w:ind w:firstLine="0" w:left="200"/>
    </w:pPr>
    <w:rPr>
      <w:rFonts w:ascii="XO Thames" w:hAnsi="XO Thames"/>
      <w:sz w:val="28"/>
    </w:rPr>
  </w:style>
  <w:style w:styleId="Style_11_ch" w:type="character">
    <w:name w:val="toc 2"/>
    <w:link w:val="Style_11"/>
    <w:rPr>
      <w:rFonts w:ascii="XO Thames" w:hAnsi="XO Thames"/>
      <w:sz w:val="28"/>
    </w:rPr>
  </w:style>
  <w:style w:styleId="Style_9" w:type="paragraph">
    <w:name w:val="msonormalcxspmiddle"/>
    <w:basedOn w:val="Style_10"/>
    <w:link w:val="Style_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_ch" w:type="character">
    <w:name w:val="msonormalcxspmiddle"/>
    <w:basedOn w:val="Style_10_ch"/>
    <w:link w:val="Style_9"/>
    <w:rPr>
      <w:rFonts w:ascii="Times New Roman" w:hAnsi="Times New Roman"/>
      <w:sz w:val="24"/>
    </w:rPr>
  </w:style>
  <w:style w:styleId="Style_12" w:type="paragraph">
    <w:name w:val="Balloon Text"/>
    <w:basedOn w:val="Style_10"/>
    <w:link w:val="Style_12_ch"/>
    <w:pPr>
      <w:spacing w:after="0" w:line="240" w:lineRule="auto"/>
      <w:ind/>
    </w:pPr>
    <w:rPr>
      <w:rFonts w:ascii="Segoe UI" w:hAnsi="Segoe UI"/>
      <w:sz w:val="18"/>
    </w:rPr>
  </w:style>
  <w:style w:styleId="Style_12_ch" w:type="character">
    <w:name w:val="Balloon Text"/>
    <w:basedOn w:val="Style_10_ch"/>
    <w:link w:val="Style_12"/>
    <w:rPr>
      <w:rFonts w:ascii="Segoe UI" w:hAnsi="Segoe UI"/>
      <w:sz w:val="18"/>
    </w:rPr>
  </w:style>
  <w:style w:styleId="Style_13" w:type="paragraph">
    <w:name w:val="toc 4"/>
    <w:next w:val="Style_10"/>
    <w:link w:val="Style_13_ch"/>
    <w:uiPriority w:val="39"/>
    <w:pPr>
      <w:ind w:firstLine="0" w:left="600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toc 6"/>
    <w:next w:val="Style_10"/>
    <w:link w:val="Style_14_ch"/>
    <w:uiPriority w:val="39"/>
    <w:pPr>
      <w:ind w:firstLine="0" w:left="1000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10"/>
    <w:link w:val="Style_15_ch"/>
    <w:uiPriority w:val="39"/>
    <w:pPr>
      <w:ind w:firstLine="0" w:left="1200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6" w:type="paragraph">
    <w:name w:val="Основной текст (3)"/>
    <w:basedOn w:val="Style_10"/>
    <w:link w:val="Style_6_ch"/>
    <w:pPr>
      <w:spacing w:after="420" w:line="240" w:lineRule="atLeast"/>
      <w:ind/>
    </w:pPr>
    <w:rPr>
      <w:b w:val="1"/>
      <w:sz w:val="30"/>
      <w:highlight w:val="white"/>
    </w:rPr>
  </w:style>
  <w:style w:styleId="Style_6_ch" w:type="character">
    <w:name w:val="Основной текст (3)"/>
    <w:basedOn w:val="Style_10_ch"/>
    <w:link w:val="Style_6"/>
    <w:rPr>
      <w:b w:val="1"/>
      <w:sz w:val="30"/>
      <w:highlight w:val="white"/>
    </w:rPr>
  </w:style>
  <w:style w:styleId="Style_16" w:type="paragraph">
    <w:name w:val="heading 3"/>
    <w:next w:val="Style_10"/>
    <w:link w:val="Style_1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6_ch" w:type="character">
    <w:name w:val="heading 3"/>
    <w:link w:val="Style_16"/>
    <w:rPr>
      <w:rFonts w:ascii="XO Thames" w:hAnsi="XO Thames"/>
      <w:b w:val="1"/>
      <w:sz w:val="26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" w:type="paragraph">
    <w:name w:val="Основной"/>
    <w:basedOn w:val="Style_10"/>
    <w:link w:val="Style_1_ch"/>
    <w:pPr>
      <w:spacing w:after="0" w:line="214" w:lineRule="atLeast"/>
      <w:ind w:firstLine="283" w:left="0"/>
      <w:jc w:val="both"/>
    </w:pPr>
    <w:rPr>
      <w:rFonts w:ascii="NewtonCSanPin" w:hAnsi="NewtonCSanPin"/>
      <w:sz w:val="21"/>
    </w:rPr>
  </w:style>
  <w:style w:styleId="Style_1_ch" w:type="character">
    <w:name w:val="Основной"/>
    <w:basedOn w:val="Style_10_ch"/>
    <w:link w:val="Style_1"/>
    <w:rPr>
      <w:rFonts w:ascii="NewtonCSanPin" w:hAnsi="NewtonCSanPin"/>
      <w:sz w:val="21"/>
    </w:rPr>
  </w:style>
  <w:style w:styleId="Style_18" w:type="paragraph">
    <w:name w:val="toc 3"/>
    <w:next w:val="Style_10"/>
    <w:link w:val="Style_18_ch"/>
    <w:uiPriority w:val="39"/>
    <w:pPr>
      <w:ind w:firstLine="0" w:left="400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7" w:type="paragraph">
    <w:name w:val="podzag_1"/>
    <w:basedOn w:val="Style_10"/>
    <w:link w:val="Style_7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6"/>
    </w:rPr>
  </w:style>
  <w:style w:styleId="Style_7_ch" w:type="character">
    <w:name w:val="podzag_1"/>
    <w:basedOn w:val="Style_10_ch"/>
    <w:link w:val="Style_7"/>
    <w:rPr>
      <w:rFonts w:ascii="Arial" w:hAnsi="Arial"/>
      <w:b w:val="1"/>
      <w:sz w:val="26"/>
    </w:rPr>
  </w:style>
  <w:style w:styleId="Style_2" w:type="paragraph">
    <w:name w:val="Буллит"/>
    <w:basedOn w:val="Style_1"/>
    <w:link w:val="Style_2_ch"/>
    <w:pPr>
      <w:ind w:firstLine="244" w:left="0"/>
    </w:pPr>
  </w:style>
  <w:style w:styleId="Style_2_ch" w:type="character">
    <w:name w:val="Буллит"/>
    <w:basedOn w:val="Style_1_ch"/>
    <w:link w:val="Style_2"/>
  </w:style>
  <w:style w:styleId="Style_19" w:type="paragraph">
    <w:name w:val="heading 5"/>
    <w:next w:val="Style_10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9_ch" w:type="character">
    <w:name w:val="heading 5"/>
    <w:link w:val="Style_19"/>
    <w:rPr>
      <w:rFonts w:ascii="XO Thames" w:hAnsi="XO Thames"/>
      <w:b w:val="1"/>
    </w:rPr>
  </w:style>
  <w:style w:styleId="Style_20" w:type="paragraph">
    <w:name w:val="heading 1"/>
    <w:next w:val="Style_10"/>
    <w:link w:val="Style_2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0_ch" w:type="character">
    <w:name w:val="heading 1"/>
    <w:link w:val="Style_20"/>
    <w:rPr>
      <w:rFonts w:ascii="XO Thames" w:hAnsi="XO Thames"/>
      <w:b w:val="1"/>
      <w:sz w:val="32"/>
    </w:rPr>
  </w:style>
  <w:style w:styleId="Style_21" w:type="paragraph">
    <w:name w:val="Основной шрифт абзаца1"/>
    <w:link w:val="Style_21_ch"/>
  </w:style>
  <w:style w:styleId="Style_21_ch" w:type="character">
    <w:name w:val="Основной шрифт абзаца1"/>
    <w:link w:val="Style_21"/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</w:rPr>
  </w:style>
  <w:style w:styleId="Style_23_ch" w:type="character">
    <w:name w:val="Footnote"/>
    <w:link w:val="Style_23"/>
    <w:rPr>
      <w:rFonts w:ascii="XO Thames" w:hAnsi="XO Thames"/>
    </w:rPr>
  </w:style>
  <w:style w:styleId="Style_24" w:type="paragraph">
    <w:name w:val="toc 1"/>
    <w:next w:val="Style_10"/>
    <w:link w:val="Style_24_ch"/>
    <w:uiPriority w:val="39"/>
    <w:rPr>
      <w:rFonts w:ascii="XO Thames" w:hAnsi="XO Thames"/>
      <w:b w:val="1"/>
      <w:sz w:val="28"/>
    </w:rPr>
  </w:style>
  <w:style w:styleId="Style_24_ch" w:type="character">
    <w:name w:val="toc 1"/>
    <w:link w:val="Style_24"/>
    <w:rPr>
      <w:rFonts w:ascii="XO Thames" w:hAnsi="XO Thames"/>
      <w:b w:val="1"/>
      <w:sz w:val="28"/>
    </w:rPr>
  </w:style>
  <w:style w:styleId="Style_25" w:type="paragraph">
    <w:name w:val="Header and Footer"/>
    <w:link w:val="Style_25_ch"/>
    <w:pPr>
      <w:spacing w:line="240" w:lineRule="auto"/>
      <w:ind/>
      <w:jc w:val="both"/>
    </w:pPr>
    <w:rPr>
      <w:rFonts w:ascii="XO Thames" w:hAnsi="XO Thames"/>
      <w:sz w:val="20"/>
    </w:rPr>
  </w:style>
  <w:style w:styleId="Style_25_ch" w:type="character">
    <w:name w:val="Header and Footer"/>
    <w:link w:val="Style_25"/>
    <w:rPr>
      <w:rFonts w:ascii="XO Thames" w:hAnsi="XO Thames"/>
      <w:sz w:val="20"/>
    </w:rPr>
  </w:style>
  <w:style w:styleId="Style_26" w:type="paragraph">
    <w:name w:val="Гиперссылка1"/>
    <w:link w:val="Style_26_ch"/>
    <w:rPr>
      <w:color w:val="0000FF"/>
      <w:u w:val="single"/>
    </w:rPr>
  </w:style>
  <w:style w:styleId="Style_26_ch" w:type="character">
    <w:name w:val="Гиперссылка1"/>
    <w:link w:val="Style_26"/>
    <w:rPr>
      <w:color w:val="0000FF"/>
      <w:u w:val="single"/>
    </w:rPr>
  </w:style>
  <w:style w:styleId="Style_27" w:type="paragraph">
    <w:name w:val="toc 9"/>
    <w:next w:val="Style_10"/>
    <w:link w:val="Style_27_ch"/>
    <w:uiPriority w:val="39"/>
    <w:pPr>
      <w:ind w:firstLine="0" w:left="1600"/>
    </w:pPr>
    <w:rPr>
      <w:rFonts w:ascii="XO Thames" w:hAnsi="XO Thames"/>
      <w:sz w:val="28"/>
    </w:rPr>
  </w:style>
  <w:style w:styleId="Style_27_ch" w:type="character">
    <w:name w:val="toc 9"/>
    <w:link w:val="Style_27"/>
    <w:rPr>
      <w:rFonts w:ascii="XO Thames" w:hAnsi="XO Thames"/>
      <w:sz w:val="28"/>
    </w:rPr>
  </w:style>
  <w:style w:styleId="Style_28" w:type="paragraph">
    <w:name w:val="toc 8"/>
    <w:next w:val="Style_10"/>
    <w:link w:val="Style_28_ch"/>
    <w:uiPriority w:val="39"/>
    <w:pPr>
      <w:ind w:firstLine="0" w:left="1400"/>
    </w:pPr>
    <w:rPr>
      <w:rFonts w:ascii="XO Thames" w:hAnsi="XO Thames"/>
      <w:sz w:val="28"/>
    </w:rPr>
  </w:style>
  <w:style w:styleId="Style_28_ch" w:type="character">
    <w:name w:val="toc 8"/>
    <w:link w:val="Style_28"/>
    <w:rPr>
      <w:rFonts w:ascii="XO Thames" w:hAnsi="XO Thames"/>
      <w:sz w:val="28"/>
    </w:rPr>
  </w:style>
  <w:style w:styleId="Style_3" w:type="paragraph">
    <w:name w:val="List Paragraph"/>
    <w:basedOn w:val="Style_10"/>
    <w:link w:val="Style_3_ch"/>
    <w:pPr>
      <w:ind w:firstLine="0" w:left="720"/>
      <w:contextualSpacing w:val="1"/>
    </w:pPr>
    <w:rPr>
      <w:rFonts w:ascii="Calibri" w:hAnsi="Calibri"/>
    </w:rPr>
  </w:style>
  <w:style w:styleId="Style_3_ch" w:type="character">
    <w:name w:val="List Paragraph"/>
    <w:basedOn w:val="Style_10_ch"/>
    <w:link w:val="Style_3"/>
    <w:rPr>
      <w:rFonts w:ascii="Calibri" w:hAnsi="Calibri"/>
    </w:rPr>
  </w:style>
  <w:style w:styleId="Style_29" w:type="paragraph">
    <w:name w:val="Обычный1"/>
    <w:link w:val="Style_29_ch"/>
  </w:style>
  <w:style w:styleId="Style_29_ch" w:type="character">
    <w:name w:val="Обычный1"/>
    <w:link w:val="Style_29"/>
  </w:style>
  <w:style w:styleId="Style_30" w:type="paragraph">
    <w:name w:val="toc 5"/>
    <w:next w:val="Style_10"/>
    <w:link w:val="Style_30_ch"/>
    <w:uiPriority w:val="39"/>
    <w:pPr>
      <w:ind w:firstLine="0" w:left="800"/>
    </w:pPr>
    <w:rPr>
      <w:rFonts w:ascii="XO Thames" w:hAnsi="XO Thames"/>
      <w:sz w:val="28"/>
    </w:rPr>
  </w:style>
  <w:style w:styleId="Style_30_ch" w:type="character">
    <w:name w:val="toc 5"/>
    <w:link w:val="Style_30"/>
    <w:rPr>
      <w:rFonts w:ascii="XO Thames" w:hAnsi="XO Thames"/>
      <w:sz w:val="28"/>
    </w:rPr>
  </w:style>
  <w:style w:styleId="Style_4" w:type="paragraph">
    <w:name w:val="Default"/>
    <w:link w:val="Style_4_ch"/>
    <w:pPr>
      <w:spacing w:after="0" w:line="240" w:lineRule="auto"/>
      <w:ind/>
    </w:pPr>
    <w:rPr>
      <w:rFonts w:ascii="Times New Roman" w:hAnsi="Times New Roman"/>
      <w:sz w:val="24"/>
    </w:rPr>
  </w:style>
  <w:style w:styleId="Style_4_ch" w:type="character">
    <w:name w:val="Default"/>
    <w:link w:val="Style_4"/>
    <w:rPr>
      <w:rFonts w:ascii="Times New Roman" w:hAnsi="Times New Roman"/>
      <w:sz w:val="24"/>
    </w:rPr>
  </w:style>
  <w:style w:styleId="Style_31" w:type="paragraph">
    <w:name w:val="Subtitle"/>
    <w:next w:val="Style_10"/>
    <w:link w:val="Style_3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1_ch" w:type="character">
    <w:name w:val="Subtitle"/>
    <w:link w:val="Style_31"/>
    <w:rPr>
      <w:rFonts w:ascii="XO Thames" w:hAnsi="XO Thames"/>
      <w:i w:val="1"/>
      <w:sz w:val="24"/>
    </w:rPr>
  </w:style>
  <w:style w:styleId="Style_32" w:type="paragraph">
    <w:name w:val="Заголовок 1 Знак"/>
    <w:link w:val="Style_32_ch"/>
    <w:rPr>
      <w:rFonts w:ascii="XO Thames" w:hAnsi="XO Thames"/>
      <w:b w:val="1"/>
      <w:sz w:val="32"/>
    </w:rPr>
  </w:style>
  <w:style w:styleId="Style_32_ch" w:type="character">
    <w:name w:val="Заголовок 1 Знак"/>
    <w:link w:val="Style_32"/>
    <w:rPr>
      <w:rFonts w:ascii="XO Thames" w:hAnsi="XO Thames"/>
      <w:b w:val="1"/>
      <w:sz w:val="32"/>
    </w:rPr>
  </w:style>
  <w:style w:styleId="Style_33" w:type="paragraph">
    <w:name w:val="Title"/>
    <w:next w:val="Style_10"/>
    <w:link w:val="Style_3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3_ch" w:type="character">
    <w:name w:val="Title"/>
    <w:link w:val="Style_33"/>
    <w:rPr>
      <w:rFonts w:ascii="XO Thames" w:hAnsi="XO Thames"/>
      <w:b w:val="1"/>
      <w:caps w:val="1"/>
      <w:sz w:val="40"/>
    </w:rPr>
  </w:style>
  <w:style w:styleId="Style_34" w:type="paragraph">
    <w:name w:val="heading 4"/>
    <w:next w:val="Style_10"/>
    <w:link w:val="Style_3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4_ch" w:type="character">
    <w:name w:val="heading 4"/>
    <w:link w:val="Style_34"/>
    <w:rPr>
      <w:rFonts w:ascii="XO Thames" w:hAnsi="XO Thames"/>
      <w:b w:val="1"/>
      <w:sz w:val="24"/>
    </w:rPr>
  </w:style>
  <w:style w:styleId="Style_35" w:type="paragraph">
    <w:name w:val="heading 2"/>
    <w:next w:val="Style_10"/>
    <w:link w:val="Style_3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5_ch" w:type="character">
    <w:name w:val="heading 2"/>
    <w:link w:val="Style_35"/>
    <w:rPr>
      <w:rFonts w:ascii="XO Thames" w:hAnsi="XO Thames"/>
      <w:b w:val="1"/>
      <w:sz w:val="28"/>
    </w:rPr>
  </w:style>
  <w:style w:styleId="Style_5" w:type="paragraph">
    <w:name w:val="Body Text"/>
    <w:basedOn w:val="Style_10"/>
    <w:link w:val="Style_5_ch"/>
    <w:pPr>
      <w:spacing w:after="420" w:line="240" w:lineRule="atLeast"/>
      <w:ind w:hanging="360" w:left="360"/>
    </w:pPr>
    <w:rPr>
      <w:rFonts w:ascii="Times New Roman" w:hAnsi="Times New Roman"/>
      <w:sz w:val="27"/>
    </w:rPr>
  </w:style>
  <w:style w:styleId="Style_5_ch" w:type="character">
    <w:name w:val="Body Text"/>
    <w:basedOn w:val="Style_10_ch"/>
    <w:link w:val="Style_5"/>
    <w:rPr>
      <w:rFonts w:ascii="Times New Roman" w:hAnsi="Times New Roman"/>
      <w:sz w:val="27"/>
    </w:rPr>
  </w:style>
  <w:style w:default="1" w:styleId="Style_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2024-10-09T05:49:50Z</dcterms:modified>
</cp:coreProperties>
</file>