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F0" w:rsidRDefault="00D117F0" w:rsidP="00D117F0">
      <w:pPr>
        <w:widowControl w:val="0"/>
        <w:spacing w:after="78" w:line="240" w:lineRule="auto"/>
        <w:jc w:val="center"/>
        <w:rPr>
          <w:rFonts w:ascii="Times New Roman" w:hAnsi="Times New Roman"/>
          <w:spacing w:val="3"/>
        </w:rPr>
      </w:pPr>
    </w:p>
    <w:p w:rsidR="00D117F0" w:rsidRPr="00D117F0" w:rsidRDefault="00D117F0" w:rsidP="00D117F0">
      <w:pPr>
        <w:widowControl w:val="0"/>
        <w:spacing w:after="78" w:line="240" w:lineRule="auto"/>
        <w:jc w:val="center"/>
        <w:rPr>
          <w:rFonts w:ascii="Times New Roman" w:hAnsi="Times New Roman"/>
          <w:b/>
        </w:rPr>
      </w:pPr>
      <w:r w:rsidRPr="00D117F0">
        <w:rPr>
          <w:rFonts w:ascii="Times New Roman" w:hAnsi="Times New Roman"/>
          <w:b/>
          <w:spacing w:val="3"/>
        </w:rPr>
        <w:t xml:space="preserve">Обеспеченность учебниками и учебными пособиями для детей с ОВЗ </w:t>
      </w:r>
      <w:r w:rsidRPr="00D117F0">
        <w:rPr>
          <w:rFonts w:ascii="Times New Roman" w:hAnsi="Times New Roman"/>
          <w:b/>
        </w:rPr>
        <w:t xml:space="preserve">по адаптированным образовательным программам </w:t>
      </w:r>
    </w:p>
    <w:p w:rsidR="00D117F0" w:rsidRDefault="00D117F0" w:rsidP="00D117F0">
      <w:pPr>
        <w:widowControl w:val="0"/>
        <w:spacing w:after="78" w:line="240" w:lineRule="auto"/>
        <w:jc w:val="center"/>
        <w:rPr>
          <w:rFonts w:ascii="Times New Roman" w:hAnsi="Times New Roman"/>
          <w:b/>
        </w:rPr>
      </w:pPr>
      <w:r w:rsidRPr="00D117F0">
        <w:rPr>
          <w:rFonts w:ascii="Times New Roman" w:hAnsi="Times New Roman"/>
          <w:b/>
        </w:rPr>
        <w:t>для учащихся с задержкой психического развития на 2024-2025 учебный год.</w:t>
      </w:r>
    </w:p>
    <w:p w:rsidR="00267EFA" w:rsidRPr="00D117F0" w:rsidRDefault="00267EFA" w:rsidP="00D117F0">
      <w:pPr>
        <w:widowControl w:val="0"/>
        <w:spacing w:after="78" w:line="240" w:lineRule="auto"/>
        <w:jc w:val="center"/>
        <w:rPr>
          <w:rFonts w:ascii="Times New Roman" w:hAnsi="Times New Roman"/>
          <w:b/>
          <w:spacing w:val="3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1559"/>
        <w:gridCol w:w="1701"/>
        <w:gridCol w:w="1418"/>
        <w:gridCol w:w="1701"/>
        <w:gridCol w:w="1701"/>
        <w:gridCol w:w="2129"/>
      </w:tblGrid>
      <w:tr w:rsidR="00D117F0" w:rsidTr="00012D6D">
        <w:trPr>
          <w:trHeight w:val="830"/>
        </w:trPr>
        <w:tc>
          <w:tcPr>
            <w:tcW w:w="436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Автор, название учебника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Контингент 2024 - 2025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учебников на 2024-2025 г.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хватает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Остаток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обеспеченности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класс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D117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Якубовская Э.В., Коршунова Я.В. "Русский язык», в 2 ч. 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012D6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Комарова С.В. «Речевая практика», в 2 ч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D117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Ильина С.Ю., Богданова А.А. «Чтение», в 2 ч 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012D6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Алышева</w:t>
            </w:r>
            <w:proofErr w:type="spellEnd"/>
            <w:r>
              <w:rPr>
                <w:rFonts w:ascii="Times New Roman" w:hAnsi="Times New Roman"/>
              </w:rPr>
              <w:t xml:space="preserve"> Т.В. «Математика»,  в 2 ч. 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012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Матвеева Н.Б., </w:t>
            </w:r>
            <w:proofErr w:type="spellStart"/>
            <w:r>
              <w:rPr>
                <w:rFonts w:ascii="Times New Roman" w:hAnsi="Times New Roman"/>
              </w:rPr>
              <w:t>Ярочкина</w:t>
            </w:r>
            <w:proofErr w:type="spellEnd"/>
            <w:r>
              <w:rPr>
                <w:rFonts w:ascii="Times New Roman" w:hAnsi="Times New Roman"/>
              </w:rPr>
              <w:t xml:space="preserve"> И.А., Попова М.А. и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 «Мир природы и человека»,  в 2 ч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012D6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Рау</w:t>
            </w:r>
            <w:proofErr w:type="spellEnd"/>
            <w:r>
              <w:rPr>
                <w:rFonts w:ascii="Times New Roman" w:hAnsi="Times New Roman"/>
              </w:rPr>
              <w:t xml:space="preserve"> М.Ю., Зыкина М.А  «Изобразительное искусство» 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117F0" w:rsidTr="00012D6D">
        <w:trPr>
          <w:trHeight w:val="288"/>
        </w:trPr>
        <w:tc>
          <w:tcPr>
            <w:tcW w:w="4361" w:type="dxa"/>
          </w:tcPr>
          <w:p w:rsidR="00D117F0" w:rsidRDefault="00D117F0" w:rsidP="00012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Л.А «Технология. Ручной труд»</w:t>
            </w:r>
          </w:p>
        </w:tc>
        <w:tc>
          <w:tcPr>
            <w:tcW w:w="155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9" w:type="dxa"/>
          </w:tcPr>
          <w:p w:rsidR="00D117F0" w:rsidRDefault="00D117F0" w:rsidP="0001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D117F0" w:rsidRDefault="00D117F0" w:rsidP="00D117F0">
      <w:pPr>
        <w:widowControl w:val="0"/>
        <w:spacing w:after="78" w:line="240" w:lineRule="auto"/>
        <w:jc w:val="both"/>
        <w:rPr>
          <w:rFonts w:ascii="Times New Roman" w:hAnsi="Times New Roman"/>
          <w:spacing w:val="3"/>
        </w:rPr>
      </w:pPr>
    </w:p>
    <w:p w:rsidR="00687EE5" w:rsidRDefault="00687EE5"/>
    <w:sectPr w:rsidR="00687EE5" w:rsidSect="005B022F">
      <w:pgSz w:w="16838" w:h="11906" w:orient="landscape"/>
      <w:pgMar w:top="284" w:right="1134" w:bottom="28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117F0"/>
    <w:rsid w:val="00267EFA"/>
    <w:rsid w:val="00687EE5"/>
    <w:rsid w:val="00D1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F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7F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2024-11-11T22:29:00Z</dcterms:created>
  <dcterms:modified xsi:type="dcterms:W3CDTF">2024-11-11T22:33:00Z</dcterms:modified>
</cp:coreProperties>
</file>