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Анкета наставляемого при форме наставничества «учитель — учитель»</w:t>
      </w:r>
    </w:p>
    <w:p w14:paraId="02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Уважаемый коллега, ответьте, пожалуйста, на вопросы о реализованной программе наставничества, в которой Вы принимали участие в качестве наставляемого.</w:t>
      </w:r>
    </w:p>
    <w:p w14:paraId="03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1. Сталкивались ли Вы раньше с программой наставничества? (да/нет)</w:t>
      </w:r>
    </w:p>
    <w:p w14:paraId="04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 Если да, то где? _____________________________________</w:t>
      </w:r>
    </w:p>
    <w:p w14:paraId="05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Оцените в баллах от 1 до 10, где 1 — самый низший балл, а 10 — самый высокий.</w:t>
      </w:r>
    </w:p>
    <w:tbl>
      <w:tblPr>
        <w:tblStyle w:val="Style_1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</w:tblGrid>
      <w:tr>
        <w:trPr>
          <w:trHeight w:hRule="atLeast" w:val="0"/>
        </w:trPr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06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 Эффективность программы наставничества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07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08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09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0A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0B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0C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0D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0E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0F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10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</w:tr>
      <w:tr>
        <w:trPr>
          <w:trHeight w:hRule="atLeast" w:val="0"/>
        </w:trPr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11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 Насколько комфортно было работать в программе наставничества?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12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13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14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15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16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17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18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19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1A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1B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</w:tr>
      <w:tr>
        <w:trPr>
          <w:trHeight w:hRule="atLeast" w:val="0"/>
        </w:trPr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1C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 Качество организационных мероприятий (знакомство с коллективом, рабочим местом, должностными обязанностями и квалификационными требованиями)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1D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1E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1F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20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21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22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23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24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25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26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</w:tr>
      <w:tr>
        <w:trPr>
          <w:trHeight w:hRule="atLeast" w:val="0"/>
        </w:trPr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27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 Полезность программы профессиональной и должностной адаптации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28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29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2A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2B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2C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2D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2E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2F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30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31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</w:tr>
      <w:tr>
        <w:trPr>
          <w:trHeight w:hRule="atLeast" w:val="0"/>
        </w:trPr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32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 Организованные для Вас мероприятия по развитию конкретных профессиональных навыков (посещение и ведение открытых уроков, семинары, вебинары, участие в конкурсах)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33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34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35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36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37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38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39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3A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3B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3C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</w:tr>
      <w:tr>
        <w:trPr>
          <w:trHeight w:hRule="atLeast" w:val="0"/>
        </w:trPr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3D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8. Качество передачи Вам необходимых теоретических знаний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3E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3F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40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41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42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43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44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45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46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47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</w:tr>
      <w:tr>
        <w:trPr>
          <w:trHeight w:hRule="atLeast" w:val="0"/>
        </w:trPr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48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 Качество передачи Вам необходимых практических навыков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49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4A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4B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4C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4D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4E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4F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50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51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52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</w:tr>
      <w:tr>
        <w:trPr>
          <w:trHeight w:hRule="atLeast" w:val="0"/>
        </w:trPr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53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 Качество программы профессиональной адаптации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54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55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56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57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58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59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5A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5B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5C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5D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</w:tr>
      <w:tr>
        <w:trPr>
          <w:trHeight w:hRule="atLeast" w:val="0"/>
        </w:trPr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5E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11. Ощущение поддержки наставника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5F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60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61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62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63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64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65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66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67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68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</w:tr>
      <w:tr>
        <w:trPr>
          <w:trHeight w:hRule="atLeast" w:val="0"/>
        </w:trPr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69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 Насколько Вы довольны вашей совместной работой?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6A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6B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6C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6D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6E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6F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70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71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72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73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</w:tr>
    </w:tbl>
    <w:p w14:paraId="74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</w:p>
    <w:p w14:paraId="75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13. Что Вы ожидали от программы и своей роли?</w:t>
      </w:r>
    </w:p>
    <w:p w14:paraId="76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______________________________________________________</w:t>
      </w:r>
    </w:p>
    <w:tbl>
      <w:tblPr>
        <w:tblStyle w:val="Style_1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</w:tblGrid>
      <w:tr>
        <w:trPr>
          <w:trHeight w:hRule="atLeast" w:val="0"/>
        </w:trPr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77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14. Насколько оправдались Ваши ожидания?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78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79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7A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7B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7C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7D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7E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7F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80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81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</w:tr>
    </w:tbl>
    <w:p w14:paraId="82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</w:p>
    <w:p w14:paraId="83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15. Что особенно ценно для Вас было в программе?</w:t>
      </w:r>
    </w:p>
    <w:p w14:paraId="84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______________________________________________________</w:t>
      </w:r>
    </w:p>
    <w:p w14:paraId="85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16. Чего Вам не хватило в программе и/или что хотелось бы изменить?</w:t>
      </w:r>
    </w:p>
    <w:p w14:paraId="86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______________________________________________________</w:t>
      </w:r>
    </w:p>
    <w:tbl>
      <w:tblPr>
        <w:tblStyle w:val="Style_1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1504"/>
        <w:gridCol w:w="1504"/>
        <w:gridCol w:w="1504"/>
        <w:gridCol w:w="1504"/>
        <w:gridCol w:w="1504"/>
        <w:gridCol w:w="1504"/>
      </w:tblGrid>
      <w:tr>
        <w:trPr>
          <w:trHeight w:hRule="atLeast" w:val="0"/>
        </w:trPr>
        <w:tc>
          <w:tcPr>
            <w:tcW w:type="dxa" w:w="1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87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17. Как часто проводились мероприятия по развитию конкретных профессиональных навыков (посещение и ведение открытых уроков, семинары, вебинары, участие в конкурсах)?</w:t>
            </w:r>
          </w:p>
        </w:tc>
        <w:tc>
          <w:tcPr>
            <w:tcW w:type="dxa" w:w="1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88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Очень часто</w:t>
            </w:r>
          </w:p>
        </w:tc>
        <w:tc>
          <w:tcPr>
            <w:tcW w:type="dxa" w:w="1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89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Часто</w:t>
            </w:r>
          </w:p>
        </w:tc>
        <w:tc>
          <w:tcPr>
            <w:tcW w:type="dxa" w:w="1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8A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Редко</w:t>
            </w:r>
          </w:p>
        </w:tc>
        <w:tc>
          <w:tcPr>
            <w:tcW w:type="dxa" w:w="1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8B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 — 2 раза</w:t>
            </w:r>
          </w:p>
        </w:tc>
        <w:tc>
          <w:tcPr>
            <w:tcW w:type="dxa" w:w="1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8C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Никогда</w:t>
            </w:r>
          </w:p>
        </w:tc>
      </w:tr>
    </w:tbl>
    <w:p w14:paraId="8D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</w:p>
    <w:p w14:paraId="8E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18. Оглядываясь назад, понравилось ли Вам участвовать в программе? (да/нет)</w:t>
      </w:r>
    </w:p>
    <w:p w14:paraId="8F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19. Хотели бы Вы продолжить работу в программе наставничества? (да/нет)</w:t>
      </w:r>
    </w:p>
    <w:p w14:paraId="90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20. Видите ли Вы свое профессиональное развитие в данной образовательной организации в течение следующих 5 лет? (да/нет)</w:t>
      </w:r>
    </w:p>
    <w:p w14:paraId="91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21. Появилось ли у Вас желание более активно участвовать в культурной жизни образовательной организации? (да/нет)</w:t>
      </w:r>
    </w:p>
    <w:p w14:paraId="92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22. После общения с наставником почувствовали ли Вы прилив уверенности в собственных силах для развития личного, творческого и педагогического потенциала? (да/нет)</w:t>
      </w:r>
    </w:p>
    <w:p w14:paraId="93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23. Заметили ли Вы рост успеваемости и улучшение поведения в подшефных Вам классах? (да/нет)</w:t>
      </w:r>
    </w:p>
    <w:p w14:paraId="94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24. Заметили ли Вы сокращение числа конфликтов с педагогическим и родительским сообществами благодаря программе наставничества? (да/нет)</w:t>
      </w:r>
    </w:p>
    <w:p w14:paraId="95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25. Появилось ли у Вас желание и/или силы реализовывать собственные профессиональные работы: статьи, исследования? (да/нет)</w:t>
      </w:r>
    </w:p>
    <w:sectPr>
      <w:pgSz w:h="16839" w:orient="portrait" w:w="11907"/>
      <w:pgMar w:bottom="1440" w:footer="720" w:gutter="0" w:header="720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Autospacing="on" w:beforeAutospacing="on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basedOn w:val="Style_2"/>
    <w:next w:val="Style_2"/>
    <w:link w:val="Style_11_ch"/>
    <w:uiPriority w:val="9"/>
    <w:qFormat/>
    <w:pPr>
      <w:keepNext w:val="1"/>
      <w:keepLines w:val="1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11_ch" w:type="character">
    <w:name w:val="heading 1"/>
    <w:basedOn w:val="Style_2_ch"/>
    <w:link w:val="Style_11"/>
    <w:rPr>
      <w:rFonts w:asciiTheme="majorAscii" w:hAnsiTheme="majorHAnsi"/>
      <w:b w:val="1"/>
      <w:color w:themeColor="accent1" w:themeShade="BF" w:val="376092"/>
      <w:sz w:val="28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2025-11-15T00:51:01Z</dcterms:modified>
</cp:coreProperties>
</file>