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Style w:val="Style_1_ch"/>
          <w:rFonts w:ascii="Century Schoolbook" w:hAnsi="Century Schoolbook"/>
          <w:b w:val="1"/>
          <w:color w:val="002060"/>
          <w:sz w:val="32"/>
        </w:rPr>
      </w:pPr>
      <w:r>
        <w:rPr>
          <w:rStyle w:val="Style_1_ch"/>
          <w:rFonts w:ascii="Century Schoolbook" w:hAnsi="Century Schoolbook"/>
          <w:b w:val="1"/>
          <w:color w:val="002060"/>
          <w:sz w:val="32"/>
        </w:rPr>
        <w:t xml:space="preserve">Памятка </w:t>
      </w:r>
      <w:r>
        <w:rPr>
          <w:rStyle w:val="Style_1_ch"/>
          <w:rFonts w:ascii="Century Schoolbook" w:hAnsi="Century Schoolbook"/>
          <w:b w:val="1"/>
          <w:color w:val="002060"/>
          <w:sz w:val="32"/>
        </w:rPr>
        <w:t>«</w:t>
      </w:r>
      <w:r>
        <w:rPr>
          <w:rStyle w:val="Style_1_ch"/>
          <w:rFonts w:ascii="Century Schoolbook" w:hAnsi="Century Schoolbook"/>
          <w:b w:val="1"/>
          <w:color w:val="002060"/>
          <w:sz w:val="32"/>
        </w:rPr>
        <w:t>МАРШРУТ ЗДОРОВЬЯ И ЗАКАЛКИ</w:t>
      </w:r>
      <w:r>
        <w:rPr>
          <w:rStyle w:val="Style_1_ch"/>
          <w:rFonts w:ascii="Century Schoolbook" w:hAnsi="Century Schoolbook"/>
          <w:b w:val="1"/>
          <w:color w:val="002060"/>
          <w:sz w:val="32"/>
        </w:rPr>
        <w:t>»</w:t>
      </w:r>
    </w:p>
    <w:p w14:paraId="02000000">
      <w:pPr>
        <w:spacing w:after="0" w:line="360" w:lineRule="auto"/>
        <w:ind/>
        <w:jc w:val="right"/>
        <w:rPr>
          <w:rStyle w:val="Style_2_ch"/>
          <w:rFonts w:ascii="Times New Roman" w:hAnsi="Times New Roman"/>
          <w:i w:val="1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   </w:t>
      </w:r>
      <w:r>
        <w:rPr>
          <w:rStyle w:val="Style_2_ch"/>
          <w:rFonts w:ascii="Times New Roman" w:hAnsi="Times New Roman"/>
          <w:i w:val="1"/>
          <w:color w:val="000000"/>
          <w:sz w:val="28"/>
        </w:rPr>
        <w:t xml:space="preserve">«...Физическое воспитание – это то, что обеспечивает здоровье </w:t>
      </w:r>
    </w:p>
    <w:p w14:paraId="03000000">
      <w:pPr>
        <w:spacing w:after="0" w:line="360" w:lineRule="auto"/>
        <w:ind/>
        <w:jc w:val="right"/>
        <w:rPr>
          <w:rStyle w:val="Style_1_ch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i w:val="1"/>
          <w:color w:val="000000"/>
          <w:sz w:val="28"/>
        </w:rPr>
        <w:t xml:space="preserve">                                                                </w:t>
      </w:r>
      <w:r>
        <w:rPr>
          <w:rStyle w:val="Style_2_ch"/>
          <w:rFonts w:ascii="Times New Roman" w:hAnsi="Times New Roman"/>
          <w:i w:val="1"/>
          <w:color w:val="000000"/>
          <w:sz w:val="28"/>
        </w:rPr>
        <w:t xml:space="preserve">                               </w:t>
      </w:r>
      <w:r>
        <w:rPr>
          <w:rStyle w:val="Style_2_ch"/>
          <w:rFonts w:ascii="Times New Roman" w:hAnsi="Times New Roman"/>
          <w:i w:val="1"/>
          <w:color w:val="000000"/>
          <w:sz w:val="28"/>
        </w:rPr>
        <w:t xml:space="preserve">    </w:t>
      </w:r>
      <w:r>
        <w:rPr>
          <w:rStyle w:val="Style_2_ch"/>
          <w:rFonts w:ascii="Times New Roman" w:hAnsi="Times New Roman"/>
          <w:i w:val="1"/>
          <w:color w:val="000000"/>
          <w:sz w:val="28"/>
        </w:rPr>
        <w:t>и доставляет радость».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      </w:t>
      </w:r>
      <w:r>
        <w:rPr>
          <w:rStyle w:val="Style_2_ch"/>
          <w:rFonts w:ascii="Times New Roman" w:hAnsi="Times New Roman"/>
          <w:color w:val="000000"/>
          <w:sz w:val="28"/>
        </w:rPr>
        <w:t>                        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 </w:t>
      </w:r>
      <w:r>
        <w:rPr>
          <w:rStyle w:val="Style_2_ch"/>
          <w:rFonts w:ascii="Times New Roman" w:hAnsi="Times New Roman"/>
          <w:color w:val="000000"/>
          <w:sz w:val="28"/>
        </w:rPr>
        <w:t>             </w:t>
      </w:r>
      <w:r>
        <w:rPr>
          <w:rStyle w:val="Style_3_ch"/>
          <w:rFonts w:ascii="Times New Roman" w:hAnsi="Times New Roman"/>
          <w:color w:val="000000"/>
          <w:sz w:val="28"/>
          <w:highlight w:val="white"/>
        </w:rPr>
        <w:t> </w:t>
      </w:r>
      <w:r>
        <w:rPr>
          <w:rStyle w:val="Style_2_ch"/>
          <w:rFonts w:ascii="Times New Roman" w:hAnsi="Times New Roman"/>
          <w:i w:val="1"/>
          <w:color w:val="000000"/>
          <w:sz w:val="28"/>
        </w:rPr>
        <w:t>Крэттен</w:t>
      </w:r>
    </w:p>
    <w:p w14:paraId="04000000">
      <w:pPr>
        <w:spacing w:after="0" w:line="360" w:lineRule="auto"/>
        <w:ind w:firstLine="708" w:left="0"/>
        <w:jc w:val="both"/>
        <w:rPr>
          <w:sz w:val="28"/>
        </w:rPr>
      </w:pPr>
      <w:r>
        <w:rPr>
          <w:rStyle w:val="Style_4_ch"/>
          <w:color w:val="000000"/>
          <w:sz w:val="28"/>
        </w:rPr>
        <w:t>Оздоровительное, воспитательное и образовательное значение продолжительных прогулок-походов и экскурсий огромно, если только их правильно организовать. В этом случае прогулки содействуют укреплению здоровья, физическому развитию, закаливанию детей; совершенствуются навыки в ходьбе, беге, прыжках в различных условиях; воспитывается ловкость, выносливость, быстрая ориентировка, уверенность в своих силах. На прогулках дети знакомятся с жизнью своего города. Прогулки в черте города хорошо связать с посещением ближайшего парка или стадиона. Прогулки могут быть на лыжах, велосипедах.</w:t>
      </w:r>
    </w:p>
    <w:p w14:paraId="05000000">
      <w:pPr>
        <w:pStyle w:val="Style_5"/>
        <w:spacing w:after="0" w:before="0" w:line="360" w:lineRule="auto"/>
        <w:ind/>
        <w:jc w:val="both"/>
        <w:rPr>
          <w:rFonts w:ascii="Georgia" w:hAnsi="Georgia"/>
          <w:color w:val="002060"/>
          <w:sz w:val="28"/>
          <w:u w:val="single"/>
        </w:rPr>
      </w:pPr>
      <w:r>
        <w:rPr>
          <w:rStyle w:val="Style_4_ch"/>
          <w:rFonts w:ascii="Georgia" w:hAnsi="Georgia"/>
          <w:color w:val="002060"/>
          <w:sz w:val="28"/>
          <w:u w:val="single"/>
        </w:rPr>
        <w:t xml:space="preserve"> </w:t>
      </w:r>
      <w:r>
        <w:rPr>
          <w:rStyle w:val="Style_5_ch"/>
          <w:rFonts w:ascii="Georgia" w:hAnsi="Georgia"/>
          <w:i w:val="1"/>
          <w:color w:val="002060"/>
          <w:sz w:val="28"/>
          <w:u w:val="single"/>
        </w:rPr>
        <w:t>Э</w:t>
      </w:r>
      <w:r>
        <w:rPr>
          <w:rStyle w:val="Style_6_ch"/>
          <w:rFonts w:ascii="Georgia" w:hAnsi="Georgia"/>
          <w:i w:val="1"/>
          <w:color w:val="002060"/>
          <w:sz w:val="28"/>
        </w:rPr>
        <w:t>то надо знат</w:t>
      </w:r>
      <w:r>
        <w:rPr>
          <w:rStyle w:val="Style_5_ch"/>
          <w:rFonts w:ascii="Georgia" w:hAnsi="Georgia"/>
          <w:i w:val="1"/>
          <w:color w:val="002060"/>
          <w:sz w:val="28"/>
          <w:u w:val="single"/>
        </w:rPr>
        <w:t>ь:</w:t>
      </w:r>
    </w:p>
    <w:p w14:paraId="06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 xml:space="preserve"> Прогулки можно проводить только со здоровыми детьми, хорошо себя чувствующими.</w:t>
      </w:r>
    </w:p>
    <w:p w14:paraId="07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Нельзя переутомлять детей.</w:t>
      </w:r>
    </w:p>
    <w:p w14:paraId="08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Необходимо предусматривать, чтобы нагрузка прогулки возрастала</w:t>
      </w:r>
      <w:r>
        <w:rPr>
          <w:rStyle w:val="Style_7_ch"/>
          <w:color w:val="000000"/>
          <w:sz w:val="28"/>
        </w:rPr>
        <w:t xml:space="preserve"> </w:t>
      </w:r>
      <w:r>
        <w:rPr>
          <w:rStyle w:val="Style_4_ch"/>
          <w:color w:val="000000"/>
          <w:sz w:val="28"/>
        </w:rPr>
        <w:t>постепенно.</w:t>
      </w:r>
    </w:p>
    <w:p w14:paraId="09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Рельеф местности выбирайте таким, чтобы он представлял наилучшие возможности для проведения намеченных упражнений.</w:t>
      </w:r>
    </w:p>
    <w:p w14:paraId="0A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 xml:space="preserve"> Наблюдать за осанкой детей во время ходьбы.</w:t>
      </w:r>
    </w:p>
    <w:p w14:paraId="0B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 xml:space="preserve"> Не сдерживайте желание ребенка перепрыгнуть через преграду.</w:t>
      </w:r>
    </w:p>
    <w:p w14:paraId="0C000000">
      <w:pPr>
        <w:pStyle w:val="Style_4"/>
        <w:numPr>
          <w:ilvl w:val="0"/>
          <w:numId w:val="1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Сосновые шишки, палочки - отличные материалы для метания.</w:t>
      </w:r>
    </w:p>
    <w:p w14:paraId="0D000000">
      <w:pPr>
        <w:pStyle w:val="Style_4"/>
        <w:spacing w:before="0" w:line="360" w:lineRule="auto"/>
        <w:ind w:firstLine="0" w:left="0"/>
        <w:rPr>
          <w:rStyle w:val="Style_4_ch"/>
          <w:color w:val="000000"/>
          <w:sz w:val="28"/>
        </w:rPr>
      </w:pPr>
    </w:p>
    <w:p w14:paraId="0E000000">
      <w:pPr>
        <w:pStyle w:val="Style_5"/>
        <w:spacing w:after="0" w:before="0" w:line="360" w:lineRule="auto"/>
        <w:ind/>
        <w:jc w:val="both"/>
        <w:rPr>
          <w:rStyle w:val="Style_4_ch"/>
          <w:rFonts w:ascii="Georgia" w:hAnsi="Georgia"/>
          <w:color w:val="002060"/>
          <w:sz w:val="28"/>
          <w:u w:val="single"/>
        </w:rPr>
      </w:pPr>
      <w:r>
        <w:rPr>
          <w:rStyle w:val="Style_4_ch"/>
          <w:rFonts w:ascii="Georgia" w:hAnsi="Georgia"/>
          <w:color w:val="002060"/>
          <w:sz w:val="28"/>
          <w:u w:val="single"/>
        </w:rPr>
        <w:t>Куда можно идти с детьми на прогулку:</w:t>
      </w:r>
    </w:p>
    <w:p w14:paraId="0F000000">
      <w:pPr>
        <w:pStyle w:val="Style_4"/>
        <w:numPr>
          <w:ilvl w:val="0"/>
          <w:numId w:val="2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 xml:space="preserve"> На детскую площадку</w:t>
      </w:r>
      <w:r>
        <w:rPr>
          <w:rStyle w:val="Style_4_ch"/>
          <w:color w:val="000000"/>
          <w:sz w:val="28"/>
        </w:rPr>
        <w:t>.</w:t>
      </w:r>
    </w:p>
    <w:p w14:paraId="10000000">
      <w:pPr>
        <w:pStyle w:val="Style_4"/>
        <w:numPr>
          <w:ilvl w:val="0"/>
          <w:numId w:val="2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В аэропорт.</w:t>
      </w:r>
    </w:p>
    <w:p w14:paraId="11000000">
      <w:pPr>
        <w:pStyle w:val="Style_4"/>
        <w:numPr>
          <w:ilvl w:val="0"/>
          <w:numId w:val="2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 xml:space="preserve"> В лес.</w:t>
      </w:r>
    </w:p>
    <w:p w14:paraId="12000000">
      <w:pPr>
        <w:pStyle w:val="Style_4"/>
        <w:numPr>
          <w:ilvl w:val="0"/>
          <w:numId w:val="2"/>
        </w:numPr>
        <w:spacing w:before="0" w:line="360" w:lineRule="auto"/>
        <w:ind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На реку Мая.</w:t>
      </w:r>
    </w:p>
    <w:p w14:paraId="13000000">
      <w:pPr>
        <w:spacing w:after="0" w:line="360" w:lineRule="auto"/>
        <w:ind/>
        <w:jc w:val="both"/>
        <w:rPr>
          <w:sz w:val="28"/>
        </w:rPr>
      </w:pPr>
    </w:p>
    <w:p w14:paraId="14000000">
      <w:pPr>
        <w:spacing w:after="0" w:line="360" w:lineRule="auto"/>
        <w:ind/>
        <w:jc w:val="both"/>
        <w:rPr>
          <w:rStyle w:val="Style_4_ch"/>
          <w:rFonts w:ascii="Georgia" w:hAnsi="Georgia"/>
          <w:i w:val="1"/>
          <w:color w:val="002060"/>
          <w:sz w:val="28"/>
          <w:u w:val="single"/>
        </w:rPr>
      </w:pPr>
      <w:r>
        <w:rPr>
          <w:rStyle w:val="Style_4_ch"/>
          <w:rFonts w:ascii="Georgia" w:hAnsi="Georgia"/>
          <w:color w:val="002060"/>
          <w:sz w:val="28"/>
          <w:u w:val="single"/>
        </w:rPr>
        <w:t>Какие задания</w:t>
      </w:r>
      <w:r>
        <w:rPr>
          <w:rStyle w:val="Style_4_ch"/>
          <w:rFonts w:ascii="Georgia" w:hAnsi="Georgia"/>
          <w:color w:val="002060"/>
          <w:sz w:val="28"/>
          <w:u w:val="single"/>
        </w:rPr>
        <w:t xml:space="preserve"> можно давать детям:</w:t>
      </w:r>
      <w:r>
        <w:rPr>
          <w:rStyle w:val="Style_4_ch"/>
          <w:rFonts w:ascii="Georgia" w:hAnsi="Georgia"/>
          <w:i w:val="1"/>
          <w:color w:val="002060"/>
          <w:sz w:val="28"/>
          <w:u w:val="single"/>
        </w:rPr>
        <w:t xml:space="preserve"> </w:t>
      </w:r>
    </w:p>
    <w:p w14:paraId="15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 xml:space="preserve">Попади в указанное дерево, повыше длинной ветки. </w:t>
      </w:r>
    </w:p>
    <w:p w14:paraId="16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>Брось шишку вдоль этой тропинки дальше всех.</w:t>
      </w:r>
    </w:p>
    <w:p w14:paraId="17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>Кто быстрее добежит, допрыгнет до флажка.</w:t>
      </w:r>
    </w:p>
    <w:p w14:paraId="18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>Кто быстрее (</w:t>
      </w:r>
      <w:r>
        <w:rPr>
          <w:rStyle w:val="Style_4_ch"/>
          <w:color w:val="000000"/>
          <w:sz w:val="28"/>
        </w:rPr>
        <w:t>родитель</w:t>
      </w:r>
      <w:r>
        <w:rPr>
          <w:rStyle w:val="Style_4_ch"/>
          <w:color w:val="000000"/>
          <w:sz w:val="28"/>
        </w:rPr>
        <w:t xml:space="preserve"> или ребенок) добежит до дерева.</w:t>
      </w:r>
    </w:p>
    <w:p w14:paraId="19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>Кто дальше метнет шишку.</w:t>
      </w:r>
    </w:p>
    <w:p w14:paraId="1A000000">
      <w:pPr>
        <w:pStyle w:val="Style_8"/>
        <w:numPr>
          <w:ilvl w:val="0"/>
          <w:numId w:val="3"/>
        </w:numPr>
        <w:spacing w:after="0" w:line="360" w:lineRule="auto"/>
        <w:ind w:firstLine="0" w:left="0"/>
        <w:jc w:val="both"/>
        <w:rPr>
          <w:rStyle w:val="Style_4_ch"/>
          <w:rFonts w:ascii="Calibri" w:hAnsi="Calibri"/>
          <w:spacing w:val="0"/>
          <w:sz w:val="28"/>
        </w:rPr>
      </w:pPr>
      <w:r>
        <w:rPr>
          <w:rStyle w:val="Style_4_ch"/>
          <w:color w:val="000000"/>
          <w:sz w:val="28"/>
        </w:rPr>
        <w:t>Кто больше шишек соберет.</w:t>
      </w:r>
    </w:p>
    <w:p w14:paraId="1B000000">
      <w:pPr>
        <w:spacing w:after="0" w:line="360" w:lineRule="auto"/>
        <w:ind/>
        <w:jc w:val="both"/>
        <w:rPr>
          <w:rStyle w:val="Style_4_ch"/>
          <w:rFonts w:ascii="Calibri" w:hAnsi="Calibri"/>
          <w:spacing w:val="0"/>
          <w:sz w:val="28"/>
        </w:rPr>
      </w:pPr>
    </w:p>
    <w:p w14:paraId="1C000000">
      <w:pPr>
        <w:pStyle w:val="Style_5"/>
        <w:spacing w:after="0" w:before="0" w:line="360" w:lineRule="auto"/>
        <w:ind/>
        <w:jc w:val="both"/>
        <w:rPr>
          <w:rStyle w:val="Style_4_ch"/>
          <w:rFonts w:ascii="Georgia" w:hAnsi="Georgia"/>
          <w:i w:val="0"/>
          <w:color w:val="002060"/>
          <w:sz w:val="28"/>
          <w:u w:val="single"/>
        </w:rPr>
      </w:pPr>
      <w:r>
        <w:rPr>
          <w:rStyle w:val="Style_4_ch"/>
          <w:rFonts w:ascii="Georgia" w:hAnsi="Georgia"/>
          <w:color w:val="002060"/>
          <w:sz w:val="28"/>
          <w:u w:val="single"/>
        </w:rPr>
        <w:t>Примерный план пешеходной прогулки в загородный парк:</w:t>
      </w:r>
    </w:p>
    <w:p w14:paraId="1D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Бег, чередующийся с ходьбой .</w:t>
      </w:r>
    </w:p>
    <w:p w14:paraId="1E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Игры, соревнования.</w:t>
      </w:r>
    </w:p>
    <w:p w14:paraId="1F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Х</w:t>
      </w:r>
      <w:r>
        <w:rPr>
          <w:rStyle w:val="Style_4_ch"/>
          <w:color w:val="000000"/>
          <w:sz w:val="28"/>
        </w:rPr>
        <w:t>ороводы; пение песен, чтение стихов.</w:t>
      </w:r>
    </w:p>
    <w:p w14:paraId="20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Кто скорее нарисует домик и будет в нем жить.</w:t>
      </w:r>
    </w:p>
    <w:p w14:paraId="21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rStyle w:val="Style_4_ch"/>
          <w:sz w:val="28"/>
        </w:rPr>
      </w:pPr>
      <w:r>
        <w:rPr>
          <w:rStyle w:val="Style_4_ch"/>
          <w:color w:val="000000"/>
          <w:sz w:val="28"/>
        </w:rPr>
        <w:t>Сюрпризный момент.</w:t>
      </w:r>
    </w:p>
    <w:p w14:paraId="22000000">
      <w:pPr>
        <w:pStyle w:val="Style_4"/>
        <w:numPr>
          <w:ilvl w:val="0"/>
          <w:numId w:val="4"/>
        </w:numPr>
        <w:spacing w:before="0" w:line="360" w:lineRule="auto"/>
        <w:ind w:firstLine="0" w:left="0"/>
        <w:rPr>
          <w:sz w:val="28"/>
        </w:rPr>
      </w:pPr>
      <w:r>
        <w:rPr>
          <w:rStyle w:val="Style_4_ch"/>
          <w:color w:val="000000"/>
          <w:sz w:val="28"/>
        </w:rPr>
        <w:t>Бег, чередующийся с ходьбой</w:t>
      </w:r>
      <w:r>
        <w:rPr>
          <w:rStyle w:val="Style_4_ch"/>
          <w:color w:val="000000"/>
          <w:sz w:val="28"/>
        </w:rPr>
        <w:t xml:space="preserve"> (из парка).</w:t>
      </w:r>
    </w:p>
    <w:p w14:paraId="23000000">
      <w:pPr>
        <w:rPr>
          <w:rStyle w:val="Style_4_ch"/>
          <w:rFonts w:ascii="Calibri" w:hAnsi="Calibri"/>
          <w:spacing w:val="0"/>
          <w:sz w:val="22"/>
        </w:rPr>
      </w:pPr>
    </w:p>
    <w:p w14:paraId="24000000">
      <w:pPr>
        <w:pStyle w:val="Style_8"/>
      </w:pPr>
    </w:p>
    <w:sectPr>
      <w:pgSz w:h="16838" w:orient="portrait" w:w="11906"/>
      <w:pgMar w:bottom="1134" w:footer="708" w:gutter="0" w:header="708" w:left="1134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</w:abstractNum>
  <w:abstractNum w:abstractNumId="1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  <w:color w:val="000000"/>
        <w:sz w:val="26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sz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200" w:line="276" w:lineRule="auto"/>
      <w:ind/>
    </w:pPr>
    <w:rPr>
      <w:sz w:val="22"/>
    </w:rPr>
  </w:style>
  <w:style w:default="1" w:styleId="Style_9_ch" w:type="character">
    <w:name w:val="Normal"/>
    <w:link w:val="Style_9"/>
    <w:rPr>
      <w:sz w:val="22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6" w:type="paragraph">
    <w:name w:val="Основной текст (3)"/>
    <w:basedOn w:val="Style_5"/>
    <w:link w:val="Style_6_ch"/>
    <w:rPr>
      <w:u w:val="single"/>
    </w:rPr>
  </w:style>
  <w:style w:styleId="Style_6_ch" w:type="character">
    <w:name w:val="Основной текст (3)"/>
    <w:basedOn w:val="Style_5_ch"/>
    <w:link w:val="Style_6"/>
    <w:rPr>
      <w:u w:val="single"/>
    </w:rPr>
  </w:style>
  <w:style w:styleId="Style_3" w:type="paragraph">
    <w:name w:val="apple-converted-space"/>
    <w:basedOn w:val="Style_15"/>
    <w:link w:val="Style_3_ch"/>
  </w:style>
  <w:style w:styleId="Style_3_ch" w:type="character">
    <w:name w:val="apple-converted-space"/>
    <w:basedOn w:val="Style_15_ch"/>
    <w:link w:val="Style_3"/>
  </w:style>
  <w:style w:styleId="Style_16" w:type="paragraph">
    <w:name w:val="Основной текст Знак"/>
    <w:basedOn w:val="Style_15"/>
    <w:link w:val="Style_16_ch"/>
  </w:style>
  <w:style w:styleId="Style_16_ch" w:type="character">
    <w:name w:val="Основной текст Знак"/>
    <w:basedOn w:val="Style_15_ch"/>
    <w:link w:val="Style_16"/>
  </w:style>
  <w:style w:styleId="Style_17" w:type="paragraph">
    <w:name w:val="toc 3"/>
    <w:next w:val="Style_9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8" w:type="paragraph">
    <w:name w:val="List Paragraph"/>
    <w:basedOn w:val="Style_9"/>
    <w:link w:val="Style_8_ch"/>
    <w:pPr>
      <w:ind w:firstLine="0" w:left="720"/>
      <w:contextualSpacing w:val="1"/>
    </w:pPr>
  </w:style>
  <w:style w:styleId="Style_8_ch" w:type="character">
    <w:name w:val="List Paragraph"/>
    <w:basedOn w:val="Style_9_ch"/>
    <w:link w:val="Style_8"/>
  </w:style>
  <w:style w:styleId="Style_5" w:type="paragraph">
    <w:name w:val="Основной текст (3)1"/>
    <w:basedOn w:val="Style_9"/>
    <w:link w:val="Style_5_ch"/>
    <w:pPr>
      <w:widowControl w:val="0"/>
      <w:spacing w:after="60" w:before="300" w:line="240" w:lineRule="atLeast"/>
      <w:ind/>
    </w:pPr>
    <w:rPr>
      <w:rFonts w:ascii="Times New Roman" w:hAnsi="Times New Roman"/>
      <w:i w:val="1"/>
      <w:spacing w:val="-4"/>
      <w:sz w:val="26"/>
    </w:rPr>
  </w:style>
  <w:style w:styleId="Style_5_ch" w:type="character">
    <w:name w:val="Основной текст (3)1"/>
    <w:basedOn w:val="Style_9_ch"/>
    <w:link w:val="Style_5"/>
    <w:rPr>
      <w:rFonts w:ascii="Times New Roman" w:hAnsi="Times New Roman"/>
      <w:i w:val="1"/>
      <w:spacing w:val="-4"/>
      <w:sz w:val="26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4" w:type="paragraph">
    <w:name w:val="Body Text"/>
    <w:basedOn w:val="Style_9"/>
    <w:link w:val="Style_4_ch"/>
    <w:pPr>
      <w:widowControl w:val="0"/>
      <w:spacing w:after="0" w:before="420" w:line="331" w:lineRule="exact"/>
      <w:ind w:hanging="520" w:left="520"/>
      <w:jc w:val="both"/>
    </w:pPr>
    <w:rPr>
      <w:rFonts w:ascii="Times New Roman" w:hAnsi="Times New Roman"/>
      <w:spacing w:val="-3"/>
      <w:sz w:val="26"/>
    </w:rPr>
  </w:style>
  <w:style w:styleId="Style_4_ch" w:type="character">
    <w:name w:val="Body Text"/>
    <w:basedOn w:val="Style_9_ch"/>
    <w:link w:val="Style_4"/>
    <w:rPr>
      <w:rFonts w:ascii="Times New Roman" w:hAnsi="Times New Roman"/>
      <w:spacing w:val="-3"/>
      <w:sz w:val="26"/>
    </w:rPr>
  </w:style>
  <w:style w:styleId="Style_19" w:type="paragraph">
    <w:name w:val="heading 1"/>
    <w:next w:val="Style_9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9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9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9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" w:type="paragraph">
    <w:name w:val="Основной текст (2)"/>
    <w:basedOn w:val="Style_9"/>
    <w:link w:val="Style_1_ch"/>
    <w:pPr>
      <w:widowControl w:val="0"/>
      <w:spacing w:after="420" w:line="240" w:lineRule="atLeast"/>
      <w:ind/>
      <w:jc w:val="center"/>
    </w:pPr>
    <w:rPr>
      <w:rFonts w:ascii="Times New Roman" w:hAnsi="Times New Roman"/>
      <w:spacing w:val="-8"/>
      <w:sz w:val="26"/>
    </w:rPr>
  </w:style>
  <w:style w:styleId="Style_1_ch" w:type="character">
    <w:name w:val="Основной текст (2)"/>
    <w:basedOn w:val="Style_9_ch"/>
    <w:link w:val="Style_1"/>
    <w:rPr>
      <w:rFonts w:ascii="Times New Roman" w:hAnsi="Times New Roman"/>
      <w:spacing w:val="-8"/>
      <w:sz w:val="26"/>
    </w:rPr>
  </w:style>
  <w:style w:styleId="Style_26" w:type="paragraph">
    <w:name w:val="toc 5"/>
    <w:next w:val="Style_9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7" w:type="paragraph">
    <w:name w:val="Основной текст + Интервал 0 pt"/>
    <w:basedOn w:val="Style_4"/>
    <w:link w:val="Style_7_ch"/>
    <w:rPr>
      <w:spacing w:val="1"/>
      <w:u w:val="none"/>
    </w:rPr>
  </w:style>
  <w:style w:styleId="Style_7_ch" w:type="character">
    <w:name w:val="Основной текст + Интервал 0 pt"/>
    <w:basedOn w:val="Style_4_ch"/>
    <w:link w:val="Style_7"/>
    <w:rPr>
      <w:spacing w:val="1"/>
      <w:u w:val="none"/>
    </w:rPr>
  </w:style>
  <w:style w:styleId="Style_27" w:type="paragraph">
    <w:name w:val="Subtitle"/>
    <w:next w:val="Style_9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9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9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2" w:type="paragraph">
    <w:name w:val="c2"/>
    <w:basedOn w:val="Style_15"/>
    <w:link w:val="Style_2_ch"/>
  </w:style>
  <w:style w:styleId="Style_2_ch" w:type="character">
    <w:name w:val="c2"/>
    <w:basedOn w:val="Style_15_ch"/>
    <w:link w:val="Style_2"/>
  </w:style>
  <w:style w:styleId="Style_30" w:type="paragraph">
    <w:name w:val="heading 2"/>
    <w:next w:val="Style_9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2025-11-03T01:08:19Z</dcterms:modified>
</cp:coreProperties>
</file>